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D6C" w:rsidRDefault="00BB6D6C" w:rsidP="008A1803">
      <w:pPr>
        <w:pStyle w:val="a3"/>
        <w:ind w:left="426" w:firstLine="282"/>
        <w:jc w:val="center"/>
        <w:rPr>
          <w:rFonts w:ascii="Times New Roman" w:hAnsi="Times New Roman"/>
          <w:b/>
        </w:rPr>
      </w:pPr>
    </w:p>
    <w:p w:rsidR="00BB6D6C" w:rsidRDefault="00BB6D6C" w:rsidP="00BB6D6C">
      <w:pPr>
        <w:pStyle w:val="a4"/>
        <w:ind w:firstLine="708"/>
        <w:jc w:val="center"/>
        <w:rPr>
          <w:rFonts w:ascii="Times New Roman" w:hAnsi="Times New Roman" w:cs="Times New Roman"/>
          <w:color w:val="auto"/>
          <w:lang w:val="en-US"/>
        </w:rPr>
      </w:pPr>
      <w:r>
        <w:rPr>
          <w:rStyle w:val="Bodytext2Exact"/>
          <w:rFonts w:eastAsia="Courier New"/>
          <w:color w:val="auto"/>
        </w:rPr>
        <w:t>ОБЩИНСКА ИЗБИРАТЕЛНА КОМИСИЯ – МЕЗДРА</w:t>
      </w:r>
    </w:p>
    <w:p w:rsidR="00BB6D6C" w:rsidRDefault="00BB6D6C" w:rsidP="00BB6D6C">
      <w:pPr>
        <w:pStyle w:val="a4"/>
        <w:jc w:val="center"/>
        <w:rPr>
          <w:rStyle w:val="Bodytext2Spacing3ptExact"/>
          <w:rFonts w:eastAsia="Courier New"/>
          <w:color w:val="auto"/>
          <w:spacing w:val="70"/>
        </w:rPr>
      </w:pPr>
    </w:p>
    <w:p w:rsidR="00BB6D6C" w:rsidRDefault="00BB6D6C" w:rsidP="00BB6D6C">
      <w:pPr>
        <w:pStyle w:val="a4"/>
        <w:jc w:val="center"/>
        <w:rPr>
          <w:rStyle w:val="Bodytext2Spacing3ptExact"/>
          <w:rFonts w:eastAsia="Courier New"/>
          <w:color w:val="auto"/>
          <w:spacing w:val="70"/>
        </w:rPr>
      </w:pPr>
    </w:p>
    <w:p w:rsidR="00BB6D6C" w:rsidRDefault="00BB6D6C" w:rsidP="008A1803">
      <w:pPr>
        <w:pStyle w:val="a3"/>
        <w:ind w:left="426" w:firstLine="282"/>
        <w:jc w:val="center"/>
        <w:rPr>
          <w:rFonts w:ascii="Times New Roman" w:hAnsi="Times New Roman"/>
          <w:b/>
        </w:rPr>
      </w:pPr>
    </w:p>
    <w:p w:rsidR="008A1803" w:rsidRPr="008A1803" w:rsidRDefault="008A1803" w:rsidP="008A1803">
      <w:pPr>
        <w:pStyle w:val="a3"/>
        <w:ind w:left="426" w:firstLine="282"/>
        <w:jc w:val="center"/>
        <w:rPr>
          <w:rFonts w:ascii="Times New Roman" w:hAnsi="Times New Roman"/>
          <w:b/>
        </w:rPr>
      </w:pPr>
      <w:r w:rsidRPr="008A1803">
        <w:rPr>
          <w:rFonts w:ascii="Times New Roman" w:hAnsi="Times New Roman"/>
          <w:b/>
        </w:rPr>
        <w:t>ДНЕВЕН РЕД</w:t>
      </w:r>
    </w:p>
    <w:p w:rsidR="008A1803" w:rsidRDefault="008A1803" w:rsidP="00BB6D6C">
      <w:pPr>
        <w:pStyle w:val="a3"/>
        <w:ind w:left="426" w:firstLine="282"/>
        <w:jc w:val="both"/>
        <w:rPr>
          <w:rFonts w:ascii="Times New Roman" w:hAnsi="Times New Roman"/>
        </w:rPr>
      </w:pPr>
    </w:p>
    <w:p w:rsidR="00DF120B" w:rsidRDefault="00DF120B" w:rsidP="00BB6D6C">
      <w:pPr>
        <w:pStyle w:val="a3"/>
        <w:ind w:left="0" w:firstLine="709"/>
        <w:jc w:val="both"/>
        <w:rPr>
          <w:rFonts w:ascii="Times New Roman" w:hAnsi="Times New Roman"/>
          <w:sz w:val="24"/>
          <w:szCs w:val="24"/>
          <w:lang w:val="en-US"/>
        </w:rPr>
      </w:pPr>
      <w:r>
        <w:rPr>
          <w:rFonts w:ascii="Times New Roman" w:hAnsi="Times New Roman"/>
        </w:rPr>
        <w:t xml:space="preserve">1. </w:t>
      </w:r>
      <w:r>
        <w:rPr>
          <w:rFonts w:ascii="Times New Roman" w:hAnsi="Times New Roman"/>
          <w:sz w:val="24"/>
          <w:szCs w:val="24"/>
        </w:rPr>
        <w:t>Проследяване на движението по поисканите справка във връзка с получен Сигнал вх. № МИ 2026-365 от 09.04.2026 година, подаден от Иво Борисов Нинов от град Мездра за предсрочно прекратяване пълномощията на общински съветник Косто Томов на основание чл.30, ал.4, т.5 от ЗМСМА.</w:t>
      </w:r>
    </w:p>
    <w:p w:rsidR="00DF120B" w:rsidRDefault="00DF120B" w:rsidP="00BB6D6C">
      <w:pPr>
        <w:pStyle w:val="a3"/>
        <w:ind w:left="0"/>
        <w:jc w:val="both"/>
      </w:pPr>
    </w:p>
    <w:p w:rsidR="00DF120B" w:rsidRDefault="00DF120B" w:rsidP="00280091">
      <w:pPr>
        <w:ind w:firstLine="708"/>
        <w:jc w:val="both"/>
        <w:rPr>
          <w:rFonts w:ascii="Times New Roman CYR" w:hAnsi="Times New Roman CYR" w:cs="Times New Roman CYR"/>
        </w:rPr>
      </w:pPr>
      <w:r>
        <w:rPr>
          <w:rFonts w:ascii="Times New Roman CYR" w:hAnsi="Times New Roman CYR" w:cs="Times New Roman CYR"/>
        </w:rPr>
        <w:t xml:space="preserve">2. </w:t>
      </w:r>
      <w:r>
        <w:rPr>
          <w:rFonts w:ascii="Times New Roman" w:hAnsi="Times New Roman"/>
        </w:rPr>
        <w:t xml:space="preserve">Проследяване на движението по поисканите справка във връзка с получен </w:t>
      </w:r>
      <w:r>
        <w:rPr>
          <w:rFonts w:ascii="Times New Roman CYR" w:hAnsi="Times New Roman CYR" w:cs="Times New Roman CYR"/>
        </w:rPr>
        <w:t>Сигнал вх. № МИ 2026-366 от 14.04.2026 година, подаден от Цветан Иванов Стойчев от село Люти брод относно предсрочно прекратяване пълномощията на кмета на Кметство Люти брод Елена Коцева на основание чл.41, ал.1 от ЗМСМА.</w:t>
      </w:r>
    </w:p>
    <w:p w:rsidR="00DF120B" w:rsidRDefault="00DF120B" w:rsidP="00BB6D6C">
      <w:pPr>
        <w:jc w:val="both"/>
        <w:rPr>
          <w:rFonts w:ascii="Times New Roman CYR" w:hAnsi="Times New Roman CYR" w:cs="Times New Roman CYR"/>
        </w:rPr>
      </w:pPr>
    </w:p>
    <w:p w:rsidR="00DF120B" w:rsidRDefault="00DF120B" w:rsidP="00BB6D6C">
      <w:pPr>
        <w:ind w:firstLine="708"/>
        <w:jc w:val="both"/>
        <w:rPr>
          <w:rFonts w:ascii="Times New Roman CYR" w:hAnsi="Times New Roman CYR" w:cs="Times New Roman CYR"/>
        </w:rPr>
      </w:pPr>
      <w:r>
        <w:rPr>
          <w:rFonts w:ascii="Times New Roman CYR" w:hAnsi="Times New Roman CYR" w:cs="Times New Roman CYR"/>
        </w:rPr>
        <w:t>3. Други</w:t>
      </w:r>
    </w:p>
    <w:p w:rsidR="005924C3" w:rsidRDefault="005924C3" w:rsidP="00BB6D6C">
      <w:pPr>
        <w:jc w:val="both"/>
      </w:pPr>
      <w:bookmarkStart w:id="0" w:name="_GoBack"/>
      <w:bookmarkEnd w:id="0"/>
    </w:p>
    <w:sectPr w:rsidR="005924C3" w:rsidSect="00BB6D6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A0"/>
    <w:rsid w:val="00280091"/>
    <w:rsid w:val="005924C3"/>
    <w:rsid w:val="006301A0"/>
    <w:rsid w:val="008A1803"/>
    <w:rsid w:val="00BB6D6C"/>
    <w:rsid w:val="00DF12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086"/>
  <w15:chartTrackingRefBased/>
  <w15:docId w15:val="{A026136A-1691-4AB0-9387-0CEDC5AA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803"/>
    <w:pPr>
      <w:widowControl w:val="0"/>
      <w:spacing w:after="0" w:line="240" w:lineRule="auto"/>
    </w:pPr>
    <w:rPr>
      <w:rFonts w:ascii="Courier New" w:eastAsia="Courier New" w:hAnsi="Courier New" w:cs="Courier New"/>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803"/>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a4">
    <w:name w:val="No Spacing"/>
    <w:uiPriority w:val="1"/>
    <w:qFormat/>
    <w:rsid w:val="00BB6D6C"/>
    <w:pPr>
      <w:widowControl w:val="0"/>
      <w:spacing w:after="0" w:line="240" w:lineRule="auto"/>
    </w:pPr>
    <w:rPr>
      <w:rFonts w:ascii="Courier New" w:eastAsia="Courier New" w:hAnsi="Courier New" w:cs="Courier New"/>
      <w:color w:val="000000"/>
      <w:sz w:val="24"/>
      <w:szCs w:val="24"/>
      <w:lang w:eastAsia="bg-BG" w:bidi="bg-BG"/>
    </w:rPr>
  </w:style>
  <w:style w:type="character" w:customStyle="1" w:styleId="Bodytext2Exact">
    <w:name w:val="Body text (2) Exact"/>
    <w:rsid w:val="00BB6D6C"/>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BB6D6C"/>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543</Characters>
  <Application>Microsoft Office Word</Application>
  <DocSecurity>0</DocSecurity>
  <Lines>4</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oik0627</dc:creator>
  <cp:keywords/>
  <dc:description/>
  <cp:lastModifiedBy>oik0627</cp:lastModifiedBy>
  <cp:revision>5</cp:revision>
  <dcterms:created xsi:type="dcterms:W3CDTF">2026-04-14T15:25:00Z</dcterms:created>
  <dcterms:modified xsi:type="dcterms:W3CDTF">2026-04-20T15:24:00Z</dcterms:modified>
</cp:coreProperties>
</file>