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3AB" w:rsidRDefault="006643AB" w:rsidP="006643AB">
      <w:pPr>
        <w:pStyle w:val="a4"/>
        <w:ind w:firstLine="708"/>
        <w:jc w:val="center"/>
        <w:rPr>
          <w:rFonts w:ascii="Times New Roman" w:hAnsi="Times New Roman" w:cs="Times New Roman"/>
          <w:color w:val="auto"/>
          <w:lang w:val="en-US"/>
        </w:rPr>
      </w:pPr>
      <w:r>
        <w:rPr>
          <w:rStyle w:val="Bodytext2Exact"/>
          <w:rFonts w:eastAsia="Courier New"/>
          <w:color w:val="auto"/>
          <w:spacing w:val="0"/>
        </w:rPr>
        <w:t xml:space="preserve">ОБЩИНСКА ИЗБИРАТЕЛНА КОМИСИЯ </w:t>
      </w:r>
      <w:r w:rsidR="007F4167">
        <w:rPr>
          <w:rStyle w:val="Bodytext2Exact"/>
          <w:rFonts w:eastAsia="Courier New"/>
          <w:color w:val="auto"/>
          <w:spacing w:val="0"/>
        </w:rPr>
        <w:t xml:space="preserve">– </w:t>
      </w:r>
      <w:r>
        <w:rPr>
          <w:rStyle w:val="Bodytext2Exact"/>
          <w:rFonts w:eastAsia="Courier New"/>
          <w:color w:val="auto"/>
          <w:spacing w:val="0"/>
        </w:rPr>
        <w:t>МЕЗДРА</w:t>
      </w:r>
    </w:p>
    <w:p w:rsidR="006643AB" w:rsidRDefault="006643AB" w:rsidP="006643AB">
      <w:pPr>
        <w:pStyle w:val="a4"/>
        <w:jc w:val="center"/>
        <w:rPr>
          <w:rStyle w:val="Bodytext2Spacing3ptExact"/>
          <w:rFonts w:eastAsia="Courier New"/>
          <w:color w:val="auto"/>
          <w:spacing w:val="70"/>
        </w:rPr>
      </w:pPr>
    </w:p>
    <w:p w:rsidR="006643AB" w:rsidRDefault="006643AB" w:rsidP="006643AB">
      <w:pPr>
        <w:pStyle w:val="a4"/>
        <w:jc w:val="center"/>
        <w:rPr>
          <w:rStyle w:val="Bodytext2Spacing3ptExact"/>
          <w:rFonts w:eastAsia="Courier New"/>
          <w:color w:val="auto"/>
          <w:spacing w:val="70"/>
        </w:rPr>
      </w:pPr>
    </w:p>
    <w:p w:rsidR="006643AB" w:rsidRDefault="006643AB" w:rsidP="006643AB">
      <w:pPr>
        <w:pStyle w:val="a4"/>
        <w:jc w:val="center"/>
        <w:rPr>
          <w:rStyle w:val="Bodytext2Spacing3ptExact"/>
          <w:rFonts w:eastAsia="Courier New"/>
          <w:color w:val="auto"/>
          <w:spacing w:val="70"/>
        </w:rPr>
      </w:pPr>
    </w:p>
    <w:p w:rsidR="006643AB" w:rsidRDefault="006643AB" w:rsidP="006643AB">
      <w:pPr>
        <w:pStyle w:val="a4"/>
        <w:spacing w:line="276" w:lineRule="auto"/>
        <w:jc w:val="center"/>
        <w:rPr>
          <w:rStyle w:val="Bodytext2Spacing3ptExact"/>
          <w:rFonts w:eastAsia="Courier New"/>
          <w:color w:val="auto"/>
          <w:spacing w:val="70"/>
        </w:rPr>
      </w:pPr>
      <w:r>
        <w:rPr>
          <w:rStyle w:val="Bodytext2Spacing3ptExact"/>
          <w:rFonts w:eastAsia="Courier New"/>
          <w:color w:val="auto"/>
          <w:spacing w:val="70"/>
        </w:rPr>
        <w:t xml:space="preserve">ПРОТОКОЛ </w:t>
      </w:r>
    </w:p>
    <w:p w:rsidR="006643AB" w:rsidRDefault="006643AB" w:rsidP="006643AB">
      <w:pPr>
        <w:pStyle w:val="a4"/>
        <w:spacing w:line="276" w:lineRule="auto"/>
        <w:jc w:val="center"/>
      </w:pPr>
      <w:r>
        <w:rPr>
          <w:rStyle w:val="Bodytext2Spacing3ptExact"/>
          <w:rFonts w:eastAsia="Courier New"/>
          <w:color w:val="auto"/>
          <w:spacing w:val="70"/>
        </w:rPr>
        <w:t>№8</w:t>
      </w:r>
      <w:r w:rsidR="009257FA">
        <w:rPr>
          <w:rStyle w:val="Bodytext2Spacing3ptExact"/>
          <w:rFonts w:eastAsia="Courier New"/>
          <w:color w:val="auto"/>
          <w:spacing w:val="70"/>
        </w:rPr>
        <w:t>2/20</w:t>
      </w:r>
      <w:r w:rsidR="007F4167">
        <w:rPr>
          <w:rStyle w:val="Bodytext2Spacing3ptExact"/>
          <w:rFonts w:eastAsia="Courier New"/>
          <w:color w:val="auto"/>
          <w:spacing w:val="70"/>
        </w:rPr>
        <w:t>.</w:t>
      </w:r>
      <w:r>
        <w:rPr>
          <w:rStyle w:val="Bodytext2Spacing3ptExact"/>
          <w:rFonts w:eastAsia="Courier New"/>
          <w:color w:val="auto"/>
          <w:spacing w:val="70"/>
        </w:rPr>
        <w:t>04.2026година</w:t>
      </w:r>
    </w:p>
    <w:p w:rsidR="006643AB" w:rsidRDefault="006643AB" w:rsidP="006643AB">
      <w:pPr>
        <w:pStyle w:val="a4"/>
        <w:ind w:left="426" w:right="877"/>
        <w:jc w:val="both"/>
        <w:rPr>
          <w:rStyle w:val="BodytextExact"/>
          <w:rFonts w:eastAsia="Courier New"/>
        </w:rPr>
      </w:pPr>
    </w:p>
    <w:p w:rsidR="006643AB" w:rsidRDefault="009257FA" w:rsidP="006643AB">
      <w:pPr>
        <w:pStyle w:val="a4"/>
        <w:spacing w:line="276" w:lineRule="auto"/>
        <w:ind w:right="141" w:firstLine="589"/>
        <w:jc w:val="both"/>
        <w:rPr>
          <w:rFonts w:eastAsia="Times New Roman"/>
        </w:rPr>
      </w:pPr>
      <w:r>
        <w:rPr>
          <w:rStyle w:val="BodytextExact"/>
          <w:rFonts w:eastAsia="Courier New"/>
          <w:color w:val="auto"/>
        </w:rPr>
        <w:t>Днес,  20</w:t>
      </w:r>
      <w:r w:rsidR="006643AB">
        <w:rPr>
          <w:rStyle w:val="BodytextExact"/>
          <w:rFonts w:eastAsia="Courier New"/>
          <w:color w:val="auto"/>
        </w:rPr>
        <w:t xml:space="preserve">.04.2026  г. от </w:t>
      </w:r>
      <w:r w:rsidR="006643AB">
        <w:rPr>
          <w:rStyle w:val="BodytextExact"/>
          <w:rFonts w:eastAsia="Courier New"/>
          <w:color w:val="000000" w:themeColor="text1"/>
          <w:lang w:val="en-US"/>
        </w:rPr>
        <w:t>17</w:t>
      </w:r>
      <w:r w:rsidR="006643AB">
        <w:rPr>
          <w:rStyle w:val="BodytextExact"/>
          <w:rFonts w:eastAsia="Courier New"/>
          <w:color w:val="000000" w:themeColor="text1"/>
        </w:rPr>
        <w:t xml:space="preserve">.30 </w:t>
      </w:r>
      <w:r w:rsidR="006643AB">
        <w:rPr>
          <w:rStyle w:val="BodytextExact"/>
          <w:rFonts w:eastAsia="Courier New"/>
          <w:color w:val="auto"/>
        </w:rPr>
        <w:t>часа, в</w:t>
      </w:r>
      <w:r w:rsidR="006643AB">
        <w:rPr>
          <w:rStyle w:val="BodytextExact"/>
          <w:rFonts w:eastAsia="Courier New"/>
          <w:color w:val="auto"/>
          <w:lang w:val="en-US"/>
        </w:rPr>
        <w:t xml:space="preserve"> </w:t>
      </w:r>
      <w:r w:rsidR="006643AB">
        <w:rPr>
          <w:rStyle w:val="BodytextExact"/>
          <w:rFonts w:eastAsia="Courier New"/>
          <w:color w:val="auto"/>
        </w:rPr>
        <w:t>гр. Мездра се проведе заседание на ОИК - Мездра,</w:t>
      </w:r>
      <w:r w:rsidR="006643AB">
        <w:rPr>
          <w:rFonts w:ascii="Times New Roman" w:eastAsia="Times New Roman" w:hAnsi="Times New Roman" w:cs="Times New Roman"/>
        </w:rPr>
        <w:t xml:space="preserve"> ръководено от Пенка Петрова, председател на ОИК - Мездра, при протоколчик на днешното заседание </w:t>
      </w:r>
      <w:r>
        <w:rPr>
          <w:rFonts w:ascii="Times New Roman" w:hAnsi="Times New Roman" w:cs="Times New Roman"/>
          <w:bCs/>
          <w:color w:val="auto"/>
          <w:lang w:eastAsia="en-US" w:bidi="ar-SA"/>
        </w:rPr>
        <w:t>Таня Таушанова</w:t>
      </w:r>
      <w:r w:rsidR="006643AB">
        <w:rPr>
          <w:rFonts w:ascii="Times New Roman" w:eastAsia="Times New Roman" w:hAnsi="Times New Roman" w:cs="Times New Roman"/>
        </w:rPr>
        <w:t>- член на ОИК Мездра</w:t>
      </w:r>
    </w:p>
    <w:p w:rsidR="006643AB" w:rsidRDefault="006643AB" w:rsidP="006643AB">
      <w:pPr>
        <w:pStyle w:val="a4"/>
        <w:spacing w:line="276" w:lineRule="auto"/>
        <w:ind w:right="141"/>
        <w:jc w:val="both"/>
        <w:rPr>
          <w:rStyle w:val="BodytextExact"/>
          <w:rFonts w:eastAsia="Courier New"/>
          <w:color w:val="auto"/>
        </w:rPr>
      </w:pPr>
    </w:p>
    <w:p w:rsidR="006643AB" w:rsidRDefault="006643AB" w:rsidP="006643AB">
      <w:pPr>
        <w:spacing w:line="276" w:lineRule="auto"/>
        <w:ind w:right="141"/>
        <w:jc w:val="both"/>
      </w:pPr>
      <w:r>
        <w:rPr>
          <w:rFonts w:ascii="Times New Roman" w:hAnsi="Times New Roman" w:cs="Times New Roman"/>
          <w:bCs/>
          <w:color w:val="auto"/>
          <w:lang w:eastAsia="en-US" w:bidi="ar-SA"/>
        </w:rPr>
        <w:t>На заседанието присъстват следните членове</w:t>
      </w:r>
      <w:r>
        <w:rPr>
          <w:rFonts w:ascii="Times New Roman" w:hAnsi="Times New Roman" w:cs="Times New Roman"/>
          <w:color w:val="auto"/>
        </w:rPr>
        <w:t xml:space="preserve">: </w:t>
      </w:r>
    </w:p>
    <w:p w:rsidR="006643AB" w:rsidRDefault="006643AB" w:rsidP="006643AB">
      <w:pPr>
        <w:spacing w:line="276" w:lineRule="auto"/>
        <w:ind w:right="141"/>
        <w:jc w:val="both"/>
      </w:pPr>
    </w:p>
    <w:p w:rsidR="006643AB" w:rsidRDefault="006643AB" w:rsidP="006643AB">
      <w:pPr>
        <w:spacing w:line="276" w:lineRule="auto"/>
        <w:ind w:left="851" w:right="141"/>
        <w:jc w:val="both"/>
        <w:rPr>
          <w:rFonts w:ascii="Times New Roman" w:hAnsi="Times New Roman" w:cs="Times New Roman"/>
          <w:b/>
          <w:bCs/>
          <w:color w:val="auto"/>
          <w:lang w:eastAsia="en-US" w:bidi="ar-SA"/>
        </w:rPr>
      </w:pPr>
      <w:r>
        <w:rPr>
          <w:rFonts w:ascii="Times New Roman" w:hAnsi="Times New Roman" w:cs="Times New Roman"/>
          <w:b/>
          <w:bCs/>
          <w:color w:val="auto"/>
          <w:lang w:eastAsia="en-US" w:bidi="ar-SA"/>
        </w:rPr>
        <w:t xml:space="preserve">Председател </w:t>
      </w:r>
    </w:p>
    <w:p w:rsidR="006643AB" w:rsidRDefault="006643AB" w:rsidP="006643AB">
      <w:pPr>
        <w:spacing w:line="276" w:lineRule="auto"/>
        <w:ind w:left="851"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Пенка Томова Петрова</w:t>
      </w:r>
    </w:p>
    <w:p w:rsidR="006643AB" w:rsidRDefault="006643AB" w:rsidP="006643AB">
      <w:pPr>
        <w:spacing w:line="276" w:lineRule="auto"/>
        <w:ind w:left="851" w:right="141"/>
        <w:jc w:val="both"/>
        <w:rPr>
          <w:rFonts w:ascii="Times New Roman" w:hAnsi="Times New Roman" w:cs="Times New Roman"/>
          <w:b/>
          <w:bCs/>
          <w:color w:val="auto"/>
          <w:lang w:eastAsia="en-US" w:bidi="ar-SA"/>
        </w:rPr>
      </w:pPr>
    </w:p>
    <w:p w:rsidR="006643AB" w:rsidRDefault="006643AB" w:rsidP="006643AB">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
          <w:bCs/>
          <w:color w:val="auto"/>
          <w:lang w:eastAsia="en-US" w:bidi="ar-SA"/>
        </w:rPr>
        <w:t xml:space="preserve">              Зам. председатели</w:t>
      </w:r>
      <w:r>
        <w:rPr>
          <w:rFonts w:ascii="Times New Roman" w:hAnsi="Times New Roman" w:cs="Times New Roman"/>
          <w:bCs/>
          <w:color w:val="auto"/>
          <w:lang w:eastAsia="en-US" w:bidi="ar-SA"/>
        </w:rPr>
        <w:t xml:space="preserve"> </w:t>
      </w:r>
    </w:p>
    <w:p w:rsidR="006643AB" w:rsidRDefault="006643AB" w:rsidP="006643AB">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Камелия Кръстева Татарска </w:t>
      </w:r>
    </w:p>
    <w:p w:rsidR="006643AB" w:rsidRDefault="006643AB" w:rsidP="006643AB">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Марин Мирчев Маринов</w:t>
      </w:r>
    </w:p>
    <w:p w:rsidR="006643AB" w:rsidRDefault="006643AB" w:rsidP="006643AB">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Красимир Стенлиев Истатков</w:t>
      </w:r>
    </w:p>
    <w:p w:rsidR="006643AB" w:rsidRDefault="006643AB" w:rsidP="006643AB">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Цветелин Даниелов Маринов</w:t>
      </w:r>
    </w:p>
    <w:p w:rsidR="006643AB" w:rsidRDefault="006643AB" w:rsidP="006643AB">
      <w:pPr>
        <w:spacing w:line="276" w:lineRule="auto"/>
        <w:ind w:right="141"/>
        <w:jc w:val="both"/>
        <w:rPr>
          <w:rFonts w:ascii="Times New Roman" w:hAnsi="Times New Roman" w:cs="Times New Roman"/>
          <w:bCs/>
          <w:color w:val="auto"/>
          <w:lang w:eastAsia="en-US" w:bidi="ar-SA"/>
        </w:rPr>
      </w:pPr>
    </w:p>
    <w:p w:rsidR="006643AB" w:rsidRDefault="006643AB" w:rsidP="006643AB">
      <w:pPr>
        <w:spacing w:line="276" w:lineRule="auto"/>
        <w:ind w:left="851" w:right="141"/>
        <w:jc w:val="both"/>
        <w:rPr>
          <w:rFonts w:ascii="Times New Roman" w:hAnsi="Times New Roman" w:cs="Times New Roman"/>
          <w:b/>
          <w:bCs/>
          <w:color w:val="auto"/>
          <w:lang w:eastAsia="en-US" w:bidi="ar-SA"/>
        </w:rPr>
      </w:pPr>
      <w:r>
        <w:rPr>
          <w:rFonts w:ascii="Times New Roman" w:hAnsi="Times New Roman" w:cs="Times New Roman"/>
          <w:b/>
          <w:bCs/>
          <w:color w:val="auto"/>
          <w:lang w:eastAsia="en-US" w:bidi="ar-SA"/>
        </w:rPr>
        <w:t>Секретар</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Йонка Николова Йотова</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p>
    <w:p w:rsidR="006643AB" w:rsidRDefault="006643AB" w:rsidP="006643AB">
      <w:pPr>
        <w:tabs>
          <w:tab w:val="left" w:pos="851"/>
        </w:tabs>
        <w:spacing w:line="276" w:lineRule="auto"/>
        <w:ind w:right="141"/>
        <w:jc w:val="both"/>
        <w:rPr>
          <w:rFonts w:ascii="Times New Roman" w:hAnsi="Times New Roman" w:cs="Times New Roman"/>
          <w:b/>
          <w:bCs/>
          <w:color w:val="auto"/>
          <w:lang w:eastAsia="en-US" w:bidi="ar-SA"/>
        </w:rPr>
      </w:pPr>
      <w:r>
        <w:rPr>
          <w:rFonts w:ascii="Times New Roman" w:hAnsi="Times New Roman" w:cs="Times New Roman"/>
          <w:b/>
          <w:bCs/>
          <w:color w:val="auto"/>
          <w:lang w:eastAsia="en-US" w:bidi="ar-SA"/>
        </w:rPr>
        <w:t xml:space="preserve">              Членове</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Елена Севделиновна Прокопиева</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Росица Георгиева Сергеева</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w:t>
      </w:r>
      <w:r>
        <w:rPr>
          <w:rFonts w:ascii="Times New Roman" w:eastAsia="Times New Roman" w:hAnsi="Times New Roman" w:cs="Times New Roman"/>
        </w:rPr>
        <w:t>Таня Цветанова Таушанова</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Татяна Цветанова Маринова</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Христина Христова Петкова</w:t>
      </w:r>
    </w:p>
    <w:p w:rsidR="006643AB" w:rsidRDefault="006643AB" w:rsidP="006643AB">
      <w:pPr>
        <w:tabs>
          <w:tab w:val="left" w:pos="851"/>
        </w:tabs>
        <w:spacing w:line="276" w:lineRule="auto"/>
        <w:ind w:right="141" w:firstLine="142"/>
        <w:jc w:val="both"/>
        <w:rPr>
          <w:rFonts w:ascii="Times New Roman" w:hAnsi="Times New Roman" w:cs="Times New Roman"/>
          <w:bCs/>
          <w:color w:val="auto"/>
          <w:lang w:eastAsia="en-US" w:bidi="ar-SA"/>
        </w:rPr>
      </w:pPr>
    </w:p>
    <w:p w:rsidR="006643AB" w:rsidRDefault="006643AB" w:rsidP="006643AB">
      <w:pPr>
        <w:spacing w:line="276" w:lineRule="auto"/>
        <w:ind w:right="141" w:firstLine="708"/>
        <w:jc w:val="both"/>
        <w:rPr>
          <w:rFonts w:ascii="Times New Roman" w:hAnsi="Times New Roman" w:cs="Times New Roman"/>
          <w:b/>
          <w:bCs/>
          <w:color w:val="auto"/>
          <w:lang w:eastAsia="en-US" w:bidi="ar-SA"/>
        </w:rPr>
      </w:pPr>
      <w:r>
        <w:rPr>
          <w:rFonts w:ascii="Times New Roman" w:hAnsi="Times New Roman" w:cs="Times New Roman"/>
          <w:bCs/>
          <w:color w:val="auto"/>
          <w:lang w:eastAsia="en-US" w:bidi="ar-SA"/>
        </w:rPr>
        <w:t xml:space="preserve">Неприсъстващи на откриване на заседанието членове: </w:t>
      </w:r>
      <w:r>
        <w:rPr>
          <w:rFonts w:ascii="Times New Roman" w:hAnsi="Times New Roman" w:cs="Times New Roman"/>
          <w:b/>
          <w:bCs/>
          <w:color w:val="auto"/>
          <w:lang w:eastAsia="en-US" w:bidi="ar-SA"/>
        </w:rPr>
        <w:t>НЯМА</w:t>
      </w:r>
    </w:p>
    <w:p w:rsidR="006643AB" w:rsidRDefault="006643AB" w:rsidP="006643AB">
      <w:pPr>
        <w:spacing w:line="276" w:lineRule="auto"/>
        <w:ind w:right="141" w:firstLine="708"/>
        <w:jc w:val="both"/>
        <w:rPr>
          <w:rStyle w:val="BodytextExact"/>
          <w:rFonts w:eastAsia="Courier New"/>
        </w:rPr>
      </w:pPr>
      <w:r>
        <w:rPr>
          <w:rFonts w:ascii="Times New Roman" w:hAnsi="Times New Roman" w:cs="Times New Roman"/>
          <w:bCs/>
          <w:color w:val="auto"/>
          <w:lang w:eastAsia="en-US" w:bidi="ar-SA"/>
        </w:rPr>
        <w:t xml:space="preserve">               </w:t>
      </w:r>
    </w:p>
    <w:p w:rsidR="006643AB" w:rsidRDefault="006643AB" w:rsidP="006643AB">
      <w:pPr>
        <w:pStyle w:val="1"/>
        <w:ind w:right="141" w:firstLine="720"/>
        <w:jc w:val="both"/>
        <w:rPr>
          <w:rStyle w:val="Bodytext2Exact"/>
          <w:rFonts w:eastAsia="Courier New"/>
          <w:spacing w:val="0"/>
        </w:rPr>
      </w:pPr>
      <w:r>
        <w:rPr>
          <w:rStyle w:val="BodytextExact"/>
          <w:rFonts w:eastAsia="Courier New"/>
          <w:sz w:val="24"/>
          <w:szCs w:val="24"/>
        </w:rPr>
        <w:t>Присъстват 11</w:t>
      </w:r>
      <w:r>
        <w:rPr>
          <w:rStyle w:val="BodytextExact"/>
          <w:rFonts w:eastAsia="Courier New"/>
          <w:b/>
          <w:sz w:val="24"/>
          <w:szCs w:val="24"/>
        </w:rPr>
        <w:t xml:space="preserve"> </w:t>
      </w:r>
      <w:r>
        <w:rPr>
          <w:rStyle w:val="BodytextExact"/>
          <w:rFonts w:eastAsia="Courier New"/>
          <w:sz w:val="24"/>
          <w:szCs w:val="24"/>
        </w:rPr>
        <w:t xml:space="preserve">членове на ОИК – Мездра. Констатирано е наличие на изискуемия кворум за провеждане на заседанието, което протече </w:t>
      </w:r>
      <w:r>
        <w:rPr>
          <w:rFonts w:ascii="Times New Roman" w:eastAsia="Times New Roman" w:hAnsi="Times New Roman" w:cs="Times New Roman"/>
          <w:sz w:val="24"/>
          <w:szCs w:val="24"/>
        </w:rPr>
        <w:t xml:space="preserve"> </w:t>
      </w:r>
      <w:r>
        <w:rPr>
          <w:rStyle w:val="Bodytext2Exact"/>
          <w:rFonts w:eastAsia="Courier New"/>
          <w:b w:val="0"/>
          <w:spacing w:val="0"/>
        </w:rPr>
        <w:t xml:space="preserve">при следния проект на </w:t>
      </w:r>
      <w:r>
        <w:rPr>
          <w:rStyle w:val="Bodytext2Exact"/>
          <w:rFonts w:eastAsia="Courier New"/>
          <w:spacing w:val="0"/>
        </w:rPr>
        <w:t>дневен ред:</w:t>
      </w:r>
    </w:p>
    <w:p w:rsidR="006643AB" w:rsidRDefault="006643AB" w:rsidP="006643AB">
      <w:pPr>
        <w:tabs>
          <w:tab w:val="left" w:pos="993"/>
        </w:tabs>
        <w:ind w:right="141"/>
        <w:jc w:val="both"/>
      </w:pPr>
    </w:p>
    <w:p w:rsidR="006643AB" w:rsidRPr="009257FA" w:rsidRDefault="006643AB" w:rsidP="009257FA">
      <w:pPr>
        <w:pStyle w:val="a5"/>
        <w:ind w:left="0" w:firstLine="709"/>
        <w:jc w:val="both"/>
        <w:rPr>
          <w:rFonts w:ascii="Times New Roman" w:hAnsi="Times New Roman"/>
          <w:sz w:val="24"/>
          <w:szCs w:val="24"/>
          <w:lang w:val="en-US"/>
        </w:rPr>
      </w:pPr>
      <w:r>
        <w:rPr>
          <w:rFonts w:ascii="Times New Roman" w:hAnsi="Times New Roman"/>
        </w:rPr>
        <w:t xml:space="preserve">1. </w:t>
      </w:r>
      <w:r w:rsidR="009257FA" w:rsidRPr="009257FA">
        <w:rPr>
          <w:rFonts w:ascii="Times New Roman" w:hAnsi="Times New Roman"/>
          <w:sz w:val="24"/>
          <w:szCs w:val="24"/>
        </w:rPr>
        <w:t>Проследяване на движението по поисканите справка във връзка с получен</w:t>
      </w:r>
      <w:r w:rsidRPr="009257FA">
        <w:rPr>
          <w:rFonts w:ascii="Times New Roman" w:hAnsi="Times New Roman"/>
          <w:sz w:val="24"/>
          <w:szCs w:val="24"/>
        </w:rPr>
        <w:t xml:space="preserve"> </w:t>
      </w:r>
      <w:r w:rsidR="0097649A" w:rsidRPr="009257FA">
        <w:rPr>
          <w:rFonts w:ascii="Times New Roman" w:hAnsi="Times New Roman"/>
          <w:sz w:val="24"/>
          <w:szCs w:val="24"/>
        </w:rPr>
        <w:t>Сигнал вх. № МИ 2026-365 от 09.04.2026 година, подаден от Иво Борисов Нинов от град Мездра за предсрочно прекратяване пълномощията на общински съветник Косто Томов на основание чл.30, ал.4, т.5 от ЗМСМА.</w:t>
      </w:r>
    </w:p>
    <w:p w:rsidR="006643AB" w:rsidRDefault="006643AB" w:rsidP="009257FA">
      <w:pPr>
        <w:pStyle w:val="a5"/>
        <w:ind w:left="0"/>
        <w:jc w:val="both"/>
      </w:pPr>
    </w:p>
    <w:p w:rsidR="0097649A" w:rsidRDefault="006643AB" w:rsidP="006643AB">
      <w:pPr>
        <w:jc w:val="both"/>
        <w:rPr>
          <w:rFonts w:ascii="Times New Roman CYR" w:hAnsi="Times New Roman CYR" w:cs="Times New Roman CYR"/>
        </w:rPr>
      </w:pPr>
      <w:r>
        <w:rPr>
          <w:rFonts w:ascii="Times New Roman CYR" w:hAnsi="Times New Roman CYR" w:cs="Times New Roman CYR"/>
        </w:rPr>
        <w:t xml:space="preserve">        </w:t>
      </w:r>
      <w:r w:rsidR="0097649A">
        <w:rPr>
          <w:rFonts w:ascii="Times New Roman CYR" w:hAnsi="Times New Roman CYR" w:cs="Times New Roman CYR"/>
        </w:rPr>
        <w:tab/>
      </w:r>
      <w:r>
        <w:rPr>
          <w:rFonts w:ascii="Times New Roman CYR" w:hAnsi="Times New Roman CYR" w:cs="Times New Roman CYR"/>
        </w:rPr>
        <w:t xml:space="preserve">2. </w:t>
      </w:r>
      <w:r w:rsidR="009257FA" w:rsidRPr="009257FA">
        <w:rPr>
          <w:rFonts w:ascii="Times New Roman" w:hAnsi="Times New Roman"/>
        </w:rPr>
        <w:t xml:space="preserve">Проследяване на движението по поисканите справка във връзка с получен </w:t>
      </w:r>
      <w:r w:rsidR="0097649A">
        <w:rPr>
          <w:rFonts w:ascii="Times New Roman CYR" w:hAnsi="Times New Roman CYR" w:cs="Times New Roman CYR"/>
        </w:rPr>
        <w:t xml:space="preserve">Сигнал вх. № МИ 2026-366 от 14.04.2026 година, подаден от Цветан Иванов Стойчев от село Люти брод относно предсрочно прекратяване пълномощията на кмета на Кметство </w:t>
      </w:r>
      <w:r w:rsidR="0097649A">
        <w:rPr>
          <w:rFonts w:ascii="Times New Roman CYR" w:hAnsi="Times New Roman CYR" w:cs="Times New Roman CYR"/>
        </w:rPr>
        <w:lastRenderedPageBreak/>
        <w:t>Люти брод Елена Коцева на основание чл.41, ал.1 от ЗМСМА.</w:t>
      </w:r>
    </w:p>
    <w:p w:rsidR="0097649A" w:rsidRDefault="0097649A" w:rsidP="006643AB">
      <w:pPr>
        <w:jc w:val="both"/>
        <w:rPr>
          <w:rFonts w:ascii="Times New Roman CYR" w:hAnsi="Times New Roman CYR" w:cs="Times New Roman CYR"/>
        </w:rPr>
      </w:pPr>
    </w:p>
    <w:p w:rsidR="006643AB" w:rsidRDefault="0097649A" w:rsidP="0097649A">
      <w:pPr>
        <w:ind w:firstLine="708"/>
        <w:jc w:val="both"/>
        <w:rPr>
          <w:rFonts w:ascii="Times New Roman CYR" w:hAnsi="Times New Roman CYR" w:cs="Times New Roman CYR"/>
        </w:rPr>
      </w:pPr>
      <w:r>
        <w:rPr>
          <w:rFonts w:ascii="Times New Roman CYR" w:hAnsi="Times New Roman CYR" w:cs="Times New Roman CYR"/>
        </w:rPr>
        <w:t xml:space="preserve">3. </w:t>
      </w:r>
      <w:r w:rsidR="006643AB">
        <w:rPr>
          <w:rFonts w:ascii="Times New Roman CYR" w:hAnsi="Times New Roman CYR" w:cs="Times New Roman CYR"/>
        </w:rPr>
        <w:t>Други</w:t>
      </w:r>
    </w:p>
    <w:p w:rsidR="006643AB" w:rsidRDefault="006643AB" w:rsidP="006643AB">
      <w:pPr>
        <w:jc w:val="both"/>
      </w:pPr>
    </w:p>
    <w:p w:rsidR="006643AB" w:rsidRPr="008D35BF" w:rsidRDefault="006643AB" w:rsidP="008D35BF">
      <w:pPr>
        <w:shd w:val="clear" w:color="auto" w:fill="FFFFFF"/>
        <w:jc w:val="both"/>
        <w:rPr>
          <w:rFonts w:ascii="Times New Roman" w:eastAsia="Times New Roman" w:hAnsi="Times New Roman" w:cs="Times New Roman"/>
          <w:color w:val="333333"/>
        </w:rPr>
      </w:pPr>
      <w:r w:rsidRPr="008D35BF">
        <w:rPr>
          <w:rFonts w:ascii="Times New Roman" w:hAnsi="Times New Roman" w:cs="Times New Roman"/>
        </w:rPr>
        <w:t xml:space="preserve">       </w:t>
      </w:r>
      <w:r w:rsidR="006C16DF" w:rsidRPr="008D35BF">
        <w:rPr>
          <w:rFonts w:ascii="Times New Roman" w:eastAsia="Times New Roman" w:hAnsi="Times New Roman" w:cs="Times New Roman"/>
        </w:rPr>
        <w:t>Председателят на</w:t>
      </w:r>
      <w:r w:rsidR="008D35BF" w:rsidRPr="008D35BF">
        <w:rPr>
          <w:rFonts w:ascii="Times New Roman" w:eastAsia="Times New Roman" w:hAnsi="Times New Roman" w:cs="Times New Roman"/>
        </w:rPr>
        <w:t xml:space="preserve"> ОИК – Мездра откри заседанието, като прочете дневния ред. </w:t>
      </w:r>
      <w:r w:rsidRPr="008D35BF">
        <w:rPr>
          <w:rFonts w:ascii="Times New Roman" w:hAnsi="Times New Roman" w:cs="Times New Roman"/>
          <w:lang w:eastAsia="en-US"/>
        </w:rPr>
        <w:t xml:space="preserve">Поради липса на допълнения по проекта за дневен ред същият се подложи на гласуване и се одобри като окончателен дневен ред.  </w:t>
      </w:r>
    </w:p>
    <w:p w:rsidR="006643AB" w:rsidRDefault="006643AB" w:rsidP="006643AB">
      <w:pPr>
        <w:pStyle w:val="a3"/>
        <w:shd w:val="clear" w:color="auto" w:fill="FFFFFF"/>
        <w:spacing w:before="0" w:beforeAutospacing="0" w:after="150" w:afterAutospacing="0"/>
        <w:jc w:val="both"/>
        <w:rPr>
          <w:lang w:eastAsia="en-US"/>
        </w:rPr>
      </w:pPr>
    </w:p>
    <w:p w:rsidR="006643AB" w:rsidRDefault="006643AB" w:rsidP="006643AB">
      <w:pPr>
        <w:pStyle w:val="a3"/>
        <w:shd w:val="clear" w:color="auto" w:fill="FFFFFF"/>
        <w:spacing w:before="0" w:beforeAutospacing="0" w:after="150" w:afterAutospacing="0"/>
        <w:jc w:val="both"/>
        <w:rPr>
          <w:lang w:eastAsia="en-US"/>
        </w:rPr>
      </w:pPr>
      <w:r>
        <w:rPr>
          <w:lang w:eastAsia="en-US"/>
        </w:rPr>
        <w:t xml:space="preserve"> </w:t>
      </w:r>
      <w:r>
        <w:rPr>
          <w:b/>
          <w:lang w:eastAsia="en-US"/>
        </w:rPr>
        <w:t>По т. 1 от дневния ред</w:t>
      </w:r>
    </w:p>
    <w:p w:rsidR="008D35BF" w:rsidRDefault="001A25C1" w:rsidP="008D35BF">
      <w:pPr>
        <w:pStyle w:val="a3"/>
        <w:shd w:val="clear" w:color="auto" w:fill="FFFFFF"/>
        <w:spacing w:before="0" w:beforeAutospacing="0" w:after="150" w:afterAutospacing="0"/>
        <w:ind w:firstLine="708"/>
        <w:jc w:val="both"/>
        <w:rPr>
          <w:rFonts w:eastAsiaTheme="minorHAnsi"/>
        </w:rPr>
      </w:pPr>
      <w:r>
        <w:rPr>
          <w:rFonts w:eastAsiaTheme="minorHAnsi"/>
        </w:rPr>
        <w:t xml:space="preserve">По първа точка Председателят </w:t>
      </w:r>
      <w:r w:rsidR="008D35BF">
        <w:rPr>
          <w:rFonts w:eastAsiaTheme="minorHAnsi"/>
        </w:rPr>
        <w:t>уведоми</w:t>
      </w:r>
      <w:r>
        <w:rPr>
          <w:rFonts w:eastAsiaTheme="minorHAnsi"/>
        </w:rPr>
        <w:t xml:space="preserve"> членовете на комисията</w:t>
      </w:r>
      <w:r w:rsidR="008D35BF">
        <w:rPr>
          <w:rFonts w:eastAsiaTheme="minorHAnsi"/>
        </w:rPr>
        <w:t>, че по първия постъпил</w:t>
      </w:r>
      <w:r>
        <w:rPr>
          <w:rFonts w:eastAsiaTheme="minorHAnsi"/>
        </w:rPr>
        <w:t xml:space="preserve"> сигнал, </w:t>
      </w:r>
      <w:r w:rsidR="008D35BF">
        <w:rPr>
          <w:rFonts w:eastAsiaTheme="minorHAnsi"/>
        </w:rPr>
        <w:t xml:space="preserve">съгласно взето протоколно решение от предишното заседание са изпратени писма до Председателя на </w:t>
      </w:r>
      <w:proofErr w:type="spellStart"/>
      <w:r w:rsidR="008D35BF">
        <w:rPr>
          <w:rFonts w:eastAsiaTheme="minorHAnsi"/>
        </w:rPr>
        <w:t>ОбС</w:t>
      </w:r>
      <w:proofErr w:type="spellEnd"/>
      <w:r w:rsidR="008D35BF">
        <w:rPr>
          <w:rFonts w:eastAsiaTheme="minorHAnsi"/>
        </w:rPr>
        <w:t xml:space="preserve"> Мездра</w:t>
      </w:r>
      <w:r w:rsidR="008D35BF" w:rsidRPr="005843D9">
        <w:t xml:space="preserve"> </w:t>
      </w:r>
      <w:r w:rsidR="008D35BF">
        <w:t xml:space="preserve">за </w:t>
      </w:r>
      <w:r w:rsidR="008D35BF" w:rsidRPr="005843D9">
        <w:rPr>
          <w:rFonts w:eastAsiaTheme="minorHAnsi"/>
        </w:rPr>
        <w:t>справка относно присъствия и отсъствия на общинския съветник Косто Томов на проведените заседания през 2024 година и 2025 година</w:t>
      </w:r>
      <w:r w:rsidR="008D35BF">
        <w:rPr>
          <w:rFonts w:eastAsiaTheme="minorHAnsi"/>
        </w:rPr>
        <w:t>, както и препоръчано писмо с обратна разписка до общинския съветник Косто Томов за постъпилия сигнал, като му се даде тридневен срок за отговор, възражения и доказателства</w:t>
      </w:r>
      <w:r w:rsidR="008D35BF" w:rsidRPr="005843D9">
        <w:rPr>
          <w:rFonts w:eastAsiaTheme="minorHAnsi"/>
        </w:rPr>
        <w:t>.</w:t>
      </w:r>
      <w:r w:rsidR="008D35BF">
        <w:rPr>
          <w:rFonts w:eastAsiaTheme="minorHAnsi"/>
        </w:rPr>
        <w:t xml:space="preserve"> </w:t>
      </w:r>
    </w:p>
    <w:p w:rsidR="008D35BF" w:rsidRDefault="008D35BF" w:rsidP="008D35BF">
      <w:pPr>
        <w:pStyle w:val="a3"/>
        <w:shd w:val="clear" w:color="auto" w:fill="FFFFFF"/>
        <w:spacing w:before="0" w:beforeAutospacing="0" w:after="150" w:afterAutospacing="0"/>
        <w:ind w:firstLine="708"/>
        <w:jc w:val="both"/>
        <w:rPr>
          <w:rFonts w:eastAsiaTheme="minorHAnsi"/>
        </w:rPr>
      </w:pPr>
      <w:r>
        <w:rPr>
          <w:rFonts w:eastAsiaTheme="minorHAnsi"/>
        </w:rPr>
        <w:t xml:space="preserve">Във връзка с така поисканите справки до момента в ОИК Мездра е постъпило уведомително писмо от председателя на Общински съвет Мездра с вх. № МИ-2026-36716.04.2026 г. с приложени справки за присъствие на общинските съветници на заседанията на Общинския съвет Мездра през 2024-2025 г. и две уведомителни писма от </w:t>
      </w:r>
      <w:r w:rsidR="003100A6">
        <w:rPr>
          <w:rFonts w:eastAsiaTheme="minorHAnsi"/>
        </w:rPr>
        <w:t>о</w:t>
      </w:r>
      <w:r w:rsidR="00A756F1">
        <w:rPr>
          <w:rFonts w:eastAsiaTheme="minorHAnsi"/>
        </w:rPr>
        <w:t>бщинския съветник</w:t>
      </w:r>
      <w:r w:rsidR="00A756F1" w:rsidRPr="00A756F1">
        <w:rPr>
          <w:rFonts w:eastAsiaTheme="minorHAnsi"/>
        </w:rPr>
        <w:t xml:space="preserve"> </w:t>
      </w:r>
      <w:r w:rsidR="00A756F1">
        <w:rPr>
          <w:rFonts w:eastAsiaTheme="minorHAnsi"/>
        </w:rPr>
        <w:t>Косто Томов</w:t>
      </w:r>
      <w:r w:rsidR="00A756F1">
        <w:rPr>
          <w:rFonts w:eastAsiaTheme="minorHAnsi"/>
        </w:rPr>
        <w:t>.</w:t>
      </w:r>
      <w:r w:rsidR="00E9093C">
        <w:rPr>
          <w:rFonts w:eastAsiaTheme="minorHAnsi"/>
        </w:rPr>
        <w:t xml:space="preserve"> </w:t>
      </w:r>
      <w:r w:rsidR="00A756F1">
        <w:rPr>
          <w:rFonts w:eastAsiaTheme="minorHAnsi"/>
        </w:rPr>
        <w:t xml:space="preserve">Посочи се, че </w:t>
      </w:r>
      <w:r w:rsidR="00E9093C">
        <w:rPr>
          <w:rFonts w:eastAsiaTheme="minorHAnsi"/>
        </w:rPr>
        <w:t>н</w:t>
      </w:r>
      <w:r w:rsidR="00A756F1">
        <w:rPr>
          <w:rFonts w:eastAsiaTheme="minorHAnsi"/>
        </w:rPr>
        <w:t xml:space="preserve">яма върната обратна разписка </w:t>
      </w:r>
      <w:r w:rsidR="00E9093C">
        <w:rPr>
          <w:rFonts w:eastAsiaTheme="minorHAnsi"/>
        </w:rPr>
        <w:t>на пис</w:t>
      </w:r>
      <w:bookmarkStart w:id="0" w:name="_GoBack"/>
      <w:bookmarkEnd w:id="0"/>
      <w:r w:rsidR="00E9093C">
        <w:rPr>
          <w:rFonts w:eastAsiaTheme="minorHAnsi"/>
        </w:rPr>
        <w:t>мо</w:t>
      </w:r>
      <w:r w:rsidR="00B71CFF">
        <w:rPr>
          <w:rFonts w:eastAsiaTheme="minorHAnsi"/>
        </w:rPr>
        <w:t>то до о</w:t>
      </w:r>
      <w:r w:rsidR="00E9093C">
        <w:rPr>
          <w:rFonts w:eastAsiaTheme="minorHAnsi"/>
        </w:rPr>
        <w:t>бщинския съветник Косто Томов.</w:t>
      </w:r>
    </w:p>
    <w:p w:rsidR="008D35BF" w:rsidRDefault="008D35BF" w:rsidP="008D35BF">
      <w:pPr>
        <w:pStyle w:val="a3"/>
        <w:shd w:val="clear" w:color="auto" w:fill="FFFFFF"/>
        <w:spacing w:before="0" w:beforeAutospacing="0" w:after="150" w:afterAutospacing="0"/>
        <w:ind w:firstLine="708"/>
        <w:jc w:val="both"/>
        <w:rPr>
          <w:rFonts w:eastAsiaTheme="minorHAnsi"/>
        </w:rPr>
      </w:pPr>
      <w:r>
        <w:rPr>
          <w:rFonts w:eastAsiaTheme="minorHAnsi"/>
        </w:rPr>
        <w:t xml:space="preserve">Във връзка с цитираното </w:t>
      </w:r>
      <w:r w:rsidR="007D4118">
        <w:rPr>
          <w:rFonts w:eastAsiaTheme="minorHAnsi"/>
        </w:rPr>
        <w:t xml:space="preserve">по –горе </w:t>
      </w:r>
      <w:r>
        <w:rPr>
          <w:rFonts w:eastAsiaTheme="minorHAnsi"/>
        </w:rPr>
        <w:t>писмо</w:t>
      </w:r>
      <w:r w:rsidR="007D4118">
        <w:rPr>
          <w:rFonts w:eastAsiaTheme="minorHAnsi"/>
        </w:rPr>
        <w:t xml:space="preserve"> на Общинския съвет</w:t>
      </w:r>
      <w:r>
        <w:rPr>
          <w:rFonts w:eastAsiaTheme="minorHAnsi"/>
        </w:rPr>
        <w:t xml:space="preserve"> и </w:t>
      </w:r>
      <w:r w:rsidR="007D4118">
        <w:rPr>
          <w:rFonts w:eastAsiaTheme="minorHAnsi"/>
        </w:rPr>
        <w:t xml:space="preserve">приложеното </w:t>
      </w:r>
      <w:r>
        <w:rPr>
          <w:rFonts w:eastAsiaTheme="minorHAnsi"/>
        </w:rPr>
        <w:t xml:space="preserve">уведомителното писмо от Косто Томов до председателя на Общинския съвет от 27.02.2025 г., председателят на ОИК Мездра предложи на членовете на ОИК </w:t>
      </w:r>
      <w:r w:rsidR="007B0763">
        <w:rPr>
          <w:rFonts w:eastAsiaTheme="minorHAnsi"/>
        </w:rPr>
        <w:t xml:space="preserve">да бъде изискана допълнителна справка от председателя на Общински съвет Мездра относно начина на уведомяване на общинските съветници за заседанията на Общинския съвет и конкретно за датите на 28.11.2024 г., 20.12.2024 г. и 30.01.2025 г., като се представят и доказателства за свикване на посочените три заседания, включително извадка от съответния сайт – кога е публикувана поканата за свикване. </w:t>
      </w:r>
      <w:r w:rsidR="007D4118">
        <w:rPr>
          <w:rFonts w:eastAsiaTheme="minorHAnsi"/>
        </w:rPr>
        <w:t xml:space="preserve">Да си изискат документи, удостоверяващи начина на уведомяване на общинските съветници за промяната на часа на провеждане на заседанието на 30.01.2025г. от 16 часа на 14 часа. </w:t>
      </w:r>
    </w:p>
    <w:p w:rsidR="001A25C1" w:rsidRDefault="001A25C1" w:rsidP="00F548ED">
      <w:pPr>
        <w:pStyle w:val="a3"/>
        <w:shd w:val="clear" w:color="auto" w:fill="FFFFFF"/>
        <w:spacing w:before="0" w:beforeAutospacing="0" w:after="150" w:afterAutospacing="0"/>
        <w:ind w:firstLine="708"/>
        <w:jc w:val="both"/>
        <w:rPr>
          <w:rFonts w:eastAsiaTheme="minorHAnsi"/>
        </w:rPr>
      </w:pPr>
      <w:r>
        <w:rPr>
          <w:rFonts w:eastAsiaTheme="minorHAnsi"/>
        </w:rPr>
        <w:t>Председателя Пенка Петрова</w:t>
      </w:r>
      <w:r w:rsidR="00F548ED">
        <w:rPr>
          <w:rFonts w:eastAsiaTheme="minorHAnsi"/>
        </w:rPr>
        <w:t xml:space="preserve"> подложи на гласуване, така направеното от нея предложение, а именно:</w:t>
      </w:r>
    </w:p>
    <w:p w:rsidR="003C6936" w:rsidRDefault="001A25C1" w:rsidP="00F548ED">
      <w:pPr>
        <w:pStyle w:val="a3"/>
        <w:shd w:val="clear" w:color="auto" w:fill="FFFFFF"/>
        <w:spacing w:before="0" w:beforeAutospacing="0" w:after="150" w:afterAutospacing="0"/>
        <w:ind w:firstLine="708"/>
        <w:jc w:val="both"/>
        <w:rPr>
          <w:rFonts w:eastAsiaTheme="minorHAnsi"/>
        </w:rPr>
      </w:pPr>
      <w:r w:rsidRPr="00CC5E55">
        <w:rPr>
          <w:rFonts w:eastAsiaTheme="minorHAnsi"/>
          <w:b/>
        </w:rPr>
        <w:t>ПРОТОКОЛНО РЕШЕНИЕ</w:t>
      </w:r>
      <w:r w:rsidR="00F548ED">
        <w:rPr>
          <w:rFonts w:eastAsiaTheme="minorHAnsi"/>
        </w:rPr>
        <w:t>: Да се изиска от  Председателя на Общински съвет</w:t>
      </w:r>
      <w:r w:rsidR="00B71CFF">
        <w:rPr>
          <w:rFonts w:eastAsiaTheme="minorHAnsi"/>
        </w:rPr>
        <w:t xml:space="preserve"> Мездра допълнителна справка </w:t>
      </w:r>
      <w:r w:rsidR="00F548ED">
        <w:rPr>
          <w:rFonts w:eastAsiaTheme="minorHAnsi"/>
        </w:rPr>
        <w:t xml:space="preserve">относно начина на уведомяване на общинските съветници за заседанията на Общинския съвет и конкретно за датите на 28.11.2024 г., 20.12.2024 г. и 30.01.2025 г., като се представят и доказателства за свикване на посочените три заседания, включително извадка от съответния сайт – кога е публикувана поканата за свикване. Да си изискат документи, удостоверяващи начина на уведомяване на общинските съветници за промяната на часа на провеждане на заседанието на 30.01.2025г. от 16 часа на 14 часа. </w:t>
      </w:r>
    </w:p>
    <w:p w:rsidR="0042151A" w:rsidRDefault="000910E5" w:rsidP="003C6936">
      <w:pPr>
        <w:pStyle w:val="a3"/>
        <w:shd w:val="clear" w:color="auto" w:fill="FFFFFF"/>
        <w:spacing w:after="150"/>
        <w:ind w:firstLine="708"/>
        <w:jc w:val="both"/>
        <w:rPr>
          <w:rFonts w:eastAsiaTheme="minorHAnsi"/>
        </w:rPr>
      </w:pPr>
      <w:r w:rsidRPr="000910E5">
        <w:rPr>
          <w:rFonts w:eastAsiaTheme="minorHAnsi"/>
        </w:rPr>
        <w:t>Гласували</w:t>
      </w:r>
      <w:r w:rsidR="0042151A">
        <w:rPr>
          <w:rFonts w:eastAsiaTheme="minorHAnsi"/>
        </w:rPr>
        <w:t xml:space="preserve">: общо 11 гласа, от тях </w:t>
      </w:r>
      <w:r w:rsidRPr="000910E5">
        <w:rPr>
          <w:rFonts w:eastAsiaTheme="minorHAnsi"/>
        </w:rPr>
        <w:t xml:space="preserve"> „ЗА“</w:t>
      </w:r>
      <w:r>
        <w:rPr>
          <w:rFonts w:eastAsiaTheme="minorHAnsi"/>
        </w:rPr>
        <w:t xml:space="preserve"> -</w:t>
      </w:r>
      <w:r w:rsidR="00F548ED">
        <w:rPr>
          <w:rFonts w:eastAsiaTheme="minorHAnsi"/>
        </w:rPr>
        <w:t>11</w:t>
      </w:r>
      <w:r w:rsidRPr="000910E5">
        <w:rPr>
          <w:rFonts w:eastAsiaTheme="minorHAnsi"/>
        </w:rPr>
        <w:t xml:space="preserve">,  „ПРОТИВ“ – </w:t>
      </w:r>
      <w:r w:rsidR="00F548ED">
        <w:rPr>
          <w:rFonts w:eastAsiaTheme="minorHAnsi"/>
        </w:rPr>
        <w:t>0</w:t>
      </w:r>
      <w:r w:rsidRPr="000910E5">
        <w:rPr>
          <w:rFonts w:eastAsiaTheme="minorHAnsi"/>
        </w:rPr>
        <w:t>.</w:t>
      </w:r>
    </w:p>
    <w:p w:rsidR="00F548ED" w:rsidRDefault="000910E5" w:rsidP="00F548ED">
      <w:pPr>
        <w:pStyle w:val="a3"/>
        <w:shd w:val="clear" w:color="auto" w:fill="FFFFFF"/>
        <w:spacing w:after="150"/>
        <w:ind w:firstLine="708"/>
        <w:jc w:val="both"/>
        <w:rPr>
          <w:rFonts w:eastAsiaTheme="minorHAnsi"/>
        </w:rPr>
      </w:pPr>
      <w:r w:rsidRPr="000910E5">
        <w:rPr>
          <w:rFonts w:eastAsiaTheme="minorHAnsi"/>
        </w:rPr>
        <w:t xml:space="preserve"> Решението е прието.</w:t>
      </w:r>
    </w:p>
    <w:p w:rsidR="00B33C69" w:rsidRDefault="00B33C69" w:rsidP="00F548ED">
      <w:pPr>
        <w:pStyle w:val="a3"/>
        <w:shd w:val="clear" w:color="auto" w:fill="FFFFFF"/>
        <w:spacing w:before="0" w:beforeAutospacing="0" w:after="150" w:afterAutospacing="0"/>
        <w:ind w:firstLine="708"/>
        <w:jc w:val="both"/>
        <w:rPr>
          <w:b/>
          <w:lang w:eastAsia="en-US"/>
        </w:rPr>
      </w:pPr>
    </w:p>
    <w:p w:rsidR="00B33C69" w:rsidRDefault="00B33C69" w:rsidP="00F548ED">
      <w:pPr>
        <w:pStyle w:val="a3"/>
        <w:shd w:val="clear" w:color="auto" w:fill="FFFFFF"/>
        <w:spacing w:before="0" w:beforeAutospacing="0" w:after="150" w:afterAutospacing="0"/>
        <w:ind w:firstLine="708"/>
        <w:jc w:val="both"/>
        <w:rPr>
          <w:b/>
          <w:lang w:eastAsia="en-US"/>
        </w:rPr>
      </w:pPr>
    </w:p>
    <w:p w:rsidR="00F548ED" w:rsidRDefault="00F548ED" w:rsidP="00F548ED">
      <w:pPr>
        <w:pStyle w:val="a3"/>
        <w:shd w:val="clear" w:color="auto" w:fill="FFFFFF"/>
        <w:spacing w:before="0" w:beforeAutospacing="0" w:after="150" w:afterAutospacing="0"/>
        <w:ind w:firstLine="708"/>
        <w:jc w:val="both"/>
        <w:rPr>
          <w:b/>
          <w:lang w:eastAsia="en-US"/>
        </w:rPr>
      </w:pPr>
      <w:r>
        <w:rPr>
          <w:b/>
          <w:lang w:eastAsia="en-US"/>
        </w:rPr>
        <w:t xml:space="preserve">По т. </w:t>
      </w:r>
      <w:r w:rsidR="008918BC">
        <w:rPr>
          <w:b/>
          <w:lang w:eastAsia="en-US"/>
        </w:rPr>
        <w:t>2</w:t>
      </w:r>
      <w:r>
        <w:rPr>
          <w:b/>
          <w:lang w:eastAsia="en-US"/>
        </w:rPr>
        <w:t xml:space="preserve"> от дневния ред. </w:t>
      </w:r>
    </w:p>
    <w:p w:rsidR="0098277B" w:rsidRPr="00E9093C" w:rsidRDefault="00E9093C" w:rsidP="00E9093C">
      <w:pPr>
        <w:ind w:firstLine="708"/>
        <w:jc w:val="both"/>
        <w:rPr>
          <w:rFonts w:ascii="Times New Roman" w:eastAsiaTheme="minorHAnsi" w:hAnsi="Times New Roman" w:cs="Times New Roman"/>
        </w:rPr>
      </w:pPr>
      <w:r>
        <w:rPr>
          <w:rFonts w:ascii="Times New Roman CYR" w:hAnsi="Times New Roman CYR" w:cs="Times New Roman CYR"/>
        </w:rPr>
        <w:t xml:space="preserve">По втория сигнал вх. № МИ 2026-366 от 14.04.2026 година, подаден от Цветан Иванов Стойчев от село Люти брод относно предсрочно прекратяване пълномощията на кмета на Кметство Люти брод Елена Коцева на основание чл.41, ал.1 от ЗМСМА, </w:t>
      </w:r>
      <w:r>
        <w:rPr>
          <w:rFonts w:ascii="Times New Roman" w:hAnsi="Times New Roman" w:cs="Times New Roman"/>
          <w:lang w:eastAsia="en-US"/>
        </w:rPr>
        <w:t>п</w:t>
      </w:r>
      <w:r w:rsidR="00F548ED" w:rsidRPr="00E9093C">
        <w:rPr>
          <w:rFonts w:ascii="Times New Roman" w:hAnsi="Times New Roman" w:cs="Times New Roman"/>
          <w:lang w:eastAsia="en-US"/>
        </w:rPr>
        <w:t>редседателят на ОИК Мездра</w:t>
      </w:r>
      <w:r w:rsidRPr="00E9093C">
        <w:rPr>
          <w:rFonts w:ascii="Times New Roman" w:hAnsi="Times New Roman" w:cs="Times New Roman"/>
          <w:lang w:eastAsia="en-US"/>
        </w:rPr>
        <w:t xml:space="preserve"> уве</w:t>
      </w:r>
      <w:r>
        <w:rPr>
          <w:rFonts w:ascii="Times New Roman" w:hAnsi="Times New Roman" w:cs="Times New Roman"/>
          <w:lang w:eastAsia="en-US"/>
        </w:rPr>
        <w:t xml:space="preserve">доми членовете на комисията, </w:t>
      </w:r>
      <w:r w:rsidR="00D31A01">
        <w:rPr>
          <w:rFonts w:ascii="Times New Roman" w:hAnsi="Times New Roman" w:cs="Times New Roman"/>
          <w:lang w:eastAsia="en-US"/>
        </w:rPr>
        <w:t xml:space="preserve">че </w:t>
      </w:r>
      <w:r>
        <w:rPr>
          <w:rFonts w:ascii="Times New Roman CYR" w:hAnsi="Times New Roman CYR" w:cs="Times New Roman CYR"/>
        </w:rPr>
        <w:t xml:space="preserve">към момента няма постъпили справки, изискани </w:t>
      </w:r>
      <w:r w:rsidR="00D31A01">
        <w:rPr>
          <w:rFonts w:ascii="Times New Roman" w:eastAsiaTheme="minorHAnsi" w:hAnsi="Times New Roman" w:cs="Times New Roman"/>
        </w:rPr>
        <w:t>от фирма „</w:t>
      </w:r>
      <w:proofErr w:type="spellStart"/>
      <w:r w:rsidR="00D31A01">
        <w:rPr>
          <w:rFonts w:ascii="Times New Roman" w:eastAsiaTheme="minorHAnsi" w:hAnsi="Times New Roman" w:cs="Times New Roman"/>
        </w:rPr>
        <w:t>Орифлейм</w:t>
      </w:r>
      <w:proofErr w:type="spellEnd"/>
      <w:r w:rsidR="00D31A01">
        <w:rPr>
          <w:rFonts w:ascii="Times New Roman" w:eastAsiaTheme="minorHAnsi" w:hAnsi="Times New Roman" w:cs="Times New Roman"/>
        </w:rPr>
        <w:t>“</w:t>
      </w:r>
      <w:r w:rsidRPr="00E9093C">
        <w:rPr>
          <w:rFonts w:ascii="Times New Roman" w:eastAsiaTheme="minorHAnsi" w:hAnsi="Times New Roman" w:cs="Times New Roman"/>
        </w:rPr>
        <w:t xml:space="preserve"> и застрахователно дружество „</w:t>
      </w:r>
      <w:proofErr w:type="spellStart"/>
      <w:r w:rsidRPr="00E9093C">
        <w:rPr>
          <w:rFonts w:ascii="Times New Roman" w:eastAsiaTheme="minorHAnsi" w:hAnsi="Times New Roman" w:cs="Times New Roman"/>
        </w:rPr>
        <w:t>MetLife</w:t>
      </w:r>
      <w:proofErr w:type="spellEnd"/>
      <w:r w:rsidRPr="00E9093C">
        <w:rPr>
          <w:rFonts w:ascii="Times New Roman" w:eastAsiaTheme="minorHAnsi" w:hAnsi="Times New Roman" w:cs="Times New Roman"/>
        </w:rPr>
        <w:t>“ за наличие на сключени договори, както и справка от НАП,</w:t>
      </w:r>
      <w:r w:rsidRPr="00E9093C">
        <w:rPr>
          <w:rFonts w:ascii="Times New Roman" w:hAnsi="Times New Roman" w:cs="Times New Roman"/>
        </w:rPr>
        <w:t xml:space="preserve"> </w:t>
      </w:r>
      <w:r w:rsidRPr="00E9093C">
        <w:rPr>
          <w:rFonts w:ascii="Times New Roman" w:eastAsiaTheme="minorHAnsi" w:hAnsi="Times New Roman" w:cs="Times New Roman"/>
        </w:rPr>
        <w:t xml:space="preserve">както </w:t>
      </w:r>
      <w:r>
        <w:rPr>
          <w:rFonts w:ascii="Times New Roman" w:eastAsiaTheme="minorHAnsi" w:hAnsi="Times New Roman" w:cs="Times New Roman"/>
        </w:rPr>
        <w:t xml:space="preserve">че няма данни за върната разписка от връчено </w:t>
      </w:r>
      <w:r w:rsidRPr="00E9093C">
        <w:rPr>
          <w:rFonts w:ascii="Times New Roman" w:eastAsiaTheme="minorHAnsi" w:hAnsi="Times New Roman" w:cs="Times New Roman"/>
        </w:rPr>
        <w:t xml:space="preserve">писмо </w:t>
      </w:r>
      <w:r>
        <w:rPr>
          <w:rFonts w:ascii="Times New Roman" w:eastAsiaTheme="minorHAnsi" w:hAnsi="Times New Roman" w:cs="Times New Roman"/>
        </w:rPr>
        <w:t xml:space="preserve">на </w:t>
      </w:r>
      <w:r w:rsidRPr="00E9093C">
        <w:rPr>
          <w:rFonts w:ascii="Times New Roman" w:eastAsiaTheme="minorHAnsi" w:hAnsi="Times New Roman" w:cs="Times New Roman"/>
        </w:rPr>
        <w:t>кмета на Кметство Люти брод</w:t>
      </w:r>
      <w:r>
        <w:rPr>
          <w:rFonts w:ascii="Times New Roman" w:eastAsiaTheme="minorHAnsi" w:hAnsi="Times New Roman" w:cs="Times New Roman"/>
        </w:rPr>
        <w:t xml:space="preserve"> за постъпилия сигнал.</w:t>
      </w:r>
    </w:p>
    <w:p w:rsidR="006643AB" w:rsidRDefault="001C32C2" w:rsidP="006643AB">
      <w:pPr>
        <w:pStyle w:val="a3"/>
        <w:shd w:val="clear" w:color="auto" w:fill="FFFFFF"/>
        <w:rPr>
          <w:b/>
          <w:lang w:eastAsia="en-US"/>
        </w:rPr>
      </w:pPr>
      <w:r>
        <w:rPr>
          <w:b/>
          <w:lang w:eastAsia="en-US"/>
        </w:rPr>
        <w:tab/>
        <w:t>По т. 3</w:t>
      </w:r>
      <w:r w:rsidR="006643AB">
        <w:rPr>
          <w:b/>
          <w:lang w:eastAsia="en-US"/>
        </w:rPr>
        <w:t xml:space="preserve"> от дневния ред</w:t>
      </w:r>
    </w:p>
    <w:p w:rsidR="006643AB" w:rsidRDefault="006643AB" w:rsidP="006643AB">
      <w:pPr>
        <w:pStyle w:val="a3"/>
        <w:shd w:val="clear" w:color="auto" w:fill="FFFFFF"/>
        <w:ind w:firstLine="708"/>
        <w:rPr>
          <w:lang w:eastAsia="en-US"/>
        </w:rPr>
      </w:pPr>
      <w:r>
        <w:rPr>
          <w:lang w:eastAsia="en-US"/>
        </w:rPr>
        <w:t>Няма постъпили предложения.</w:t>
      </w:r>
    </w:p>
    <w:p w:rsidR="006643AB" w:rsidRDefault="006643AB" w:rsidP="001C32C2">
      <w:pPr>
        <w:pStyle w:val="a3"/>
        <w:ind w:firstLine="708"/>
        <w:jc w:val="both"/>
      </w:pPr>
      <w:r>
        <w:t>Поради липса на други поставени въпроси за обсъждане заседанието е закрито.</w:t>
      </w:r>
    </w:p>
    <w:p w:rsidR="006643AB" w:rsidRDefault="006643AB" w:rsidP="006643AB">
      <w:pPr>
        <w:pStyle w:val="a3"/>
        <w:rPr>
          <w:lang w:val="ru-RU"/>
        </w:rPr>
      </w:pPr>
      <w:r>
        <w:t xml:space="preserve">Заседанието приключи в </w:t>
      </w:r>
      <w:r>
        <w:rPr>
          <w:b/>
        </w:rPr>
        <w:t>18:30</w:t>
      </w:r>
      <w:r>
        <w:t xml:space="preserve"> </w:t>
      </w:r>
      <w:r>
        <w:rPr>
          <w:b/>
        </w:rPr>
        <w:t>часа</w:t>
      </w:r>
      <w:r>
        <w:t>.</w:t>
      </w:r>
    </w:p>
    <w:p w:rsidR="006643AB" w:rsidRDefault="006643AB" w:rsidP="006643AB">
      <w:pPr>
        <w:pStyle w:val="a3"/>
        <w:shd w:val="clear" w:color="auto" w:fill="FFFFFF"/>
        <w:spacing w:before="0" w:beforeAutospacing="0" w:after="150" w:afterAutospacing="0"/>
        <w:ind w:right="-1"/>
      </w:pPr>
    </w:p>
    <w:p w:rsidR="006643AB" w:rsidRDefault="006643AB" w:rsidP="006643AB">
      <w:pPr>
        <w:pStyle w:val="a4"/>
        <w:spacing w:line="276" w:lineRule="auto"/>
        <w:ind w:right="594"/>
        <w:jc w:val="right"/>
        <w:rPr>
          <w:rStyle w:val="BodytextExact"/>
          <w:rFonts w:eastAsia="Courier New"/>
          <w:b/>
          <w:color w:val="auto"/>
        </w:rPr>
      </w:pPr>
      <w:r>
        <w:rPr>
          <w:rStyle w:val="BodytextExact"/>
          <w:rFonts w:eastAsia="Courier New"/>
          <w:b/>
          <w:color w:val="auto"/>
        </w:rPr>
        <w:t>ПРЕДСЕДАТЕЛ:……………………………</w:t>
      </w:r>
    </w:p>
    <w:p w:rsidR="006643AB" w:rsidRDefault="006643AB" w:rsidP="006643AB">
      <w:pPr>
        <w:pStyle w:val="a4"/>
        <w:spacing w:line="276" w:lineRule="auto"/>
        <w:ind w:left="3540" w:right="594"/>
        <w:rPr>
          <w:rStyle w:val="BodytextExact"/>
          <w:rFonts w:eastAsia="Courier New"/>
          <w:color w:val="auto"/>
        </w:rPr>
      </w:pPr>
      <w:r>
        <w:rPr>
          <w:rStyle w:val="BodytextExact"/>
          <w:rFonts w:eastAsia="Courier New"/>
          <w:b/>
          <w:color w:val="auto"/>
        </w:rPr>
        <w:t xml:space="preserve"> </w:t>
      </w:r>
      <w:r>
        <w:rPr>
          <w:rStyle w:val="BodytextExact"/>
          <w:rFonts w:eastAsia="Courier New"/>
          <w:b/>
          <w:color w:val="auto"/>
          <w:lang w:val="en-US"/>
        </w:rPr>
        <w:t xml:space="preserve">                 </w:t>
      </w:r>
      <w:r>
        <w:rPr>
          <w:rStyle w:val="BodytextExact"/>
          <w:rFonts w:eastAsia="Courier New"/>
          <w:color w:val="auto"/>
        </w:rPr>
        <w:t>/Пенка Петрова – председател/</w:t>
      </w:r>
    </w:p>
    <w:p w:rsidR="006643AB" w:rsidRDefault="006643AB" w:rsidP="006643AB">
      <w:pPr>
        <w:pStyle w:val="a4"/>
        <w:spacing w:line="276" w:lineRule="auto"/>
        <w:ind w:left="3540" w:right="594"/>
        <w:rPr>
          <w:rStyle w:val="BodytextExact"/>
          <w:rFonts w:eastAsia="Courier New"/>
          <w:color w:val="auto"/>
        </w:rPr>
      </w:pPr>
    </w:p>
    <w:p w:rsidR="006643AB" w:rsidRDefault="006643AB" w:rsidP="006643AB">
      <w:pPr>
        <w:pStyle w:val="a4"/>
        <w:spacing w:line="276" w:lineRule="auto"/>
        <w:ind w:left="3540" w:right="594"/>
        <w:rPr>
          <w:rStyle w:val="BodytextExact"/>
          <w:rFonts w:eastAsia="Courier New"/>
          <w:b/>
          <w:color w:val="auto"/>
        </w:rPr>
      </w:pPr>
      <w:r>
        <w:rPr>
          <w:rStyle w:val="BodytextExact"/>
          <w:rFonts w:eastAsia="Courier New"/>
          <w:b/>
          <w:color w:val="auto"/>
        </w:rPr>
        <w:t xml:space="preserve">    СЕКРЕТАР:…………………………………</w:t>
      </w:r>
    </w:p>
    <w:p w:rsidR="006643AB" w:rsidRDefault="006643AB" w:rsidP="006643AB">
      <w:pPr>
        <w:pStyle w:val="a4"/>
        <w:spacing w:line="276" w:lineRule="auto"/>
        <w:ind w:left="3540" w:right="594"/>
        <w:rPr>
          <w:rStyle w:val="BodytextExact"/>
          <w:rFonts w:eastAsia="Courier New"/>
          <w:color w:val="auto"/>
        </w:rPr>
      </w:pPr>
      <w:r>
        <w:rPr>
          <w:rStyle w:val="BodytextExact"/>
          <w:rFonts w:eastAsia="Courier New"/>
          <w:color w:val="auto"/>
          <w:lang w:val="en-US"/>
        </w:rPr>
        <w:t xml:space="preserve">                    </w:t>
      </w:r>
      <w:r>
        <w:rPr>
          <w:rStyle w:val="BodytextExact"/>
          <w:rFonts w:eastAsia="Courier New"/>
          <w:color w:val="auto"/>
        </w:rPr>
        <w:t>/Йонка Йотова – Секретар/</w:t>
      </w:r>
    </w:p>
    <w:p w:rsidR="006643AB" w:rsidRDefault="006643AB" w:rsidP="006643AB">
      <w:pPr>
        <w:pStyle w:val="a4"/>
        <w:spacing w:line="276" w:lineRule="auto"/>
        <w:ind w:left="3540" w:right="594"/>
        <w:rPr>
          <w:rStyle w:val="BodytextExact"/>
          <w:rFonts w:eastAsia="Courier New"/>
          <w:color w:val="auto"/>
        </w:rPr>
      </w:pPr>
    </w:p>
    <w:p w:rsidR="006643AB" w:rsidRDefault="006643AB" w:rsidP="006643AB">
      <w:pPr>
        <w:pStyle w:val="a4"/>
        <w:spacing w:line="276" w:lineRule="auto"/>
        <w:ind w:left="3540" w:right="594"/>
      </w:pPr>
      <w:r>
        <w:rPr>
          <w:rStyle w:val="BodytextExact"/>
          <w:rFonts w:eastAsia="Courier New"/>
          <w:b/>
          <w:color w:val="auto"/>
          <w:lang w:val="en-US"/>
        </w:rPr>
        <w:t xml:space="preserve">  </w:t>
      </w:r>
      <w:r>
        <w:rPr>
          <w:rStyle w:val="BodytextExact"/>
          <w:rFonts w:eastAsia="Courier New"/>
          <w:b/>
          <w:color w:val="auto"/>
        </w:rPr>
        <w:t xml:space="preserve">  ПРОТОКОЛЧИК:………………………….</w:t>
      </w:r>
    </w:p>
    <w:p w:rsidR="006643AB" w:rsidRDefault="006643AB" w:rsidP="006643AB">
      <w:pPr>
        <w:pStyle w:val="a4"/>
        <w:spacing w:line="276" w:lineRule="auto"/>
        <w:ind w:left="3540" w:right="594"/>
      </w:pPr>
      <w:r>
        <w:rPr>
          <w:rFonts w:ascii="Times New Roman" w:hAnsi="Times New Roman" w:cs="Times New Roman"/>
          <w:color w:val="auto"/>
          <w:lang w:val="en-US"/>
        </w:rPr>
        <w:t xml:space="preserve">                  </w:t>
      </w:r>
      <w:r>
        <w:rPr>
          <w:rFonts w:ascii="Times New Roman" w:hAnsi="Times New Roman" w:cs="Times New Roman"/>
          <w:color w:val="auto"/>
        </w:rPr>
        <w:t xml:space="preserve">  /</w:t>
      </w:r>
      <w:r w:rsidR="00E9093C">
        <w:rPr>
          <w:rFonts w:ascii="Times New Roman" w:hAnsi="Times New Roman" w:cs="Times New Roman"/>
          <w:color w:val="auto"/>
        </w:rPr>
        <w:t>Таня Таушанова</w:t>
      </w:r>
      <w:r>
        <w:rPr>
          <w:rFonts w:ascii="Times New Roman" w:hAnsi="Times New Roman" w:cs="Times New Roman"/>
          <w:color w:val="auto"/>
        </w:rPr>
        <w:t xml:space="preserve"> – член/</w:t>
      </w:r>
    </w:p>
    <w:p w:rsidR="005924C3" w:rsidRDefault="005924C3"/>
    <w:sectPr w:rsidR="005924C3" w:rsidSect="000A440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EA"/>
    <w:rsid w:val="000910E5"/>
    <w:rsid w:val="000A4403"/>
    <w:rsid w:val="000F0132"/>
    <w:rsid w:val="001A25C1"/>
    <w:rsid w:val="001A26F2"/>
    <w:rsid w:val="001C32C2"/>
    <w:rsid w:val="00294905"/>
    <w:rsid w:val="003100A6"/>
    <w:rsid w:val="003A78A6"/>
    <w:rsid w:val="003C6936"/>
    <w:rsid w:val="0042151A"/>
    <w:rsid w:val="004B22E5"/>
    <w:rsid w:val="005843D9"/>
    <w:rsid w:val="005924C3"/>
    <w:rsid w:val="006009EA"/>
    <w:rsid w:val="00645747"/>
    <w:rsid w:val="006643AB"/>
    <w:rsid w:val="006C16DF"/>
    <w:rsid w:val="006D2D22"/>
    <w:rsid w:val="007B0763"/>
    <w:rsid w:val="007D4118"/>
    <w:rsid w:val="007F4167"/>
    <w:rsid w:val="008918BC"/>
    <w:rsid w:val="008D35BF"/>
    <w:rsid w:val="008D3CD8"/>
    <w:rsid w:val="00923070"/>
    <w:rsid w:val="009257FA"/>
    <w:rsid w:val="0097649A"/>
    <w:rsid w:val="0098277B"/>
    <w:rsid w:val="00A756F1"/>
    <w:rsid w:val="00B33C69"/>
    <w:rsid w:val="00B71CFF"/>
    <w:rsid w:val="00C7325A"/>
    <w:rsid w:val="00CB3C0D"/>
    <w:rsid w:val="00CC5E55"/>
    <w:rsid w:val="00D31A01"/>
    <w:rsid w:val="00E9093C"/>
    <w:rsid w:val="00F548ED"/>
    <w:rsid w:val="00FE58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7CCAF"/>
  <w15:chartTrackingRefBased/>
  <w15:docId w15:val="{E1186877-00D1-496B-9861-1BCA04ED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3AB"/>
    <w:pPr>
      <w:widowControl w:val="0"/>
      <w:spacing w:after="0" w:line="240" w:lineRule="auto"/>
    </w:pPr>
    <w:rPr>
      <w:rFonts w:ascii="Courier New" w:eastAsia="Courier New" w:hAnsi="Courier New" w:cs="Courier New"/>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43AB"/>
    <w:pPr>
      <w:widowControl/>
      <w:spacing w:before="100" w:beforeAutospacing="1" w:after="100" w:afterAutospacing="1"/>
    </w:pPr>
    <w:rPr>
      <w:rFonts w:ascii="Times New Roman" w:eastAsia="Times New Roman" w:hAnsi="Times New Roman" w:cs="Times New Roman"/>
      <w:color w:val="auto"/>
      <w:lang w:bidi="ar-SA"/>
    </w:rPr>
  </w:style>
  <w:style w:type="paragraph" w:styleId="a4">
    <w:name w:val="No Spacing"/>
    <w:uiPriority w:val="1"/>
    <w:qFormat/>
    <w:rsid w:val="006643AB"/>
    <w:pPr>
      <w:widowControl w:val="0"/>
      <w:spacing w:after="0" w:line="240" w:lineRule="auto"/>
    </w:pPr>
    <w:rPr>
      <w:rFonts w:ascii="Courier New" w:eastAsia="Courier New" w:hAnsi="Courier New" w:cs="Courier New"/>
      <w:color w:val="000000"/>
      <w:sz w:val="24"/>
      <w:szCs w:val="24"/>
      <w:lang w:eastAsia="bg-BG" w:bidi="bg-BG"/>
    </w:rPr>
  </w:style>
  <w:style w:type="paragraph" w:styleId="a5">
    <w:name w:val="List Paragraph"/>
    <w:basedOn w:val="a"/>
    <w:uiPriority w:val="34"/>
    <w:qFormat/>
    <w:rsid w:val="006643AB"/>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1">
    <w:name w:val="Нормален1"/>
    <w:uiPriority w:val="99"/>
    <w:rsid w:val="006643AB"/>
    <w:pPr>
      <w:spacing w:after="0" w:line="276" w:lineRule="auto"/>
    </w:pPr>
    <w:rPr>
      <w:rFonts w:ascii="Arial" w:eastAsia="Arial" w:hAnsi="Arial" w:cs="Arial"/>
      <w:lang w:eastAsia="bg-BG"/>
    </w:rPr>
  </w:style>
  <w:style w:type="character" w:customStyle="1" w:styleId="Bodytext2Exact">
    <w:name w:val="Body text (2) Exact"/>
    <w:rsid w:val="006643AB"/>
    <w:rPr>
      <w:rFonts w:ascii="Times New Roman" w:eastAsia="Times New Roman" w:hAnsi="Times New Roman" w:cs="Times New Roman" w:hint="default"/>
      <w:b/>
      <w:bCs/>
      <w:i w:val="0"/>
      <w:iCs w:val="0"/>
      <w:smallCaps w:val="0"/>
      <w:color w:val="000000"/>
      <w:spacing w:val="8"/>
      <w:w w:val="100"/>
      <w:position w:val="0"/>
      <w:sz w:val="24"/>
      <w:szCs w:val="24"/>
      <w:u w:val="single"/>
      <w:lang w:val="bg-BG" w:eastAsia="bg-BG" w:bidi="bg-BG"/>
    </w:rPr>
  </w:style>
  <w:style w:type="character" w:customStyle="1" w:styleId="Bodytext2Spacing3ptExact">
    <w:name w:val="Body text (2) + Spacing 3 pt Exact"/>
    <w:rsid w:val="006643AB"/>
    <w:rPr>
      <w:rFonts w:ascii="Times New Roman" w:eastAsia="Times New Roman" w:hAnsi="Times New Roman" w:cs="Times New Roman" w:hint="default"/>
      <w:b/>
      <w:bCs/>
      <w:i w:val="0"/>
      <w:iCs w:val="0"/>
      <w:smallCaps w:val="0"/>
      <w:strike w:val="0"/>
      <w:dstrike w:val="0"/>
      <w:color w:val="000000"/>
      <w:spacing w:val="67"/>
      <w:w w:val="100"/>
      <w:position w:val="0"/>
      <w:sz w:val="24"/>
      <w:szCs w:val="24"/>
      <w:u w:val="none"/>
      <w:effect w:val="none"/>
      <w:lang w:val="bg-BG" w:eastAsia="bg-BG" w:bidi="bg-BG"/>
    </w:rPr>
  </w:style>
  <w:style w:type="character" w:customStyle="1" w:styleId="BodytextExact">
    <w:name w:val="Body text Exact"/>
    <w:rsid w:val="006643AB"/>
    <w:rPr>
      <w:rFonts w:ascii="Times New Roman" w:eastAsia="Times New Roman" w:hAnsi="Times New Roman" w:cs="Times New Roman" w:hint="default"/>
      <w:b w:val="0"/>
      <w:bCs w:val="0"/>
      <w:i w:val="0"/>
      <w:iCs w:val="0"/>
      <w:smallCaps w:val="0"/>
      <w:strike w:val="0"/>
      <w:dstrike w:val="0"/>
      <w:spacing w:val="5"/>
      <w:u w:val="none"/>
      <w:effect w:val="none"/>
    </w:rPr>
  </w:style>
  <w:style w:type="paragraph" w:styleId="a6">
    <w:name w:val="Balloon Text"/>
    <w:basedOn w:val="a"/>
    <w:link w:val="a7"/>
    <w:uiPriority w:val="99"/>
    <w:semiHidden/>
    <w:unhideWhenUsed/>
    <w:rsid w:val="000F0132"/>
    <w:rPr>
      <w:rFonts w:ascii="Segoe UI" w:hAnsi="Segoe UI" w:cs="Segoe UI"/>
      <w:sz w:val="18"/>
      <w:szCs w:val="18"/>
    </w:rPr>
  </w:style>
  <w:style w:type="character" w:customStyle="1" w:styleId="a7">
    <w:name w:val="Изнесен текст Знак"/>
    <w:basedOn w:val="a0"/>
    <w:link w:val="a6"/>
    <w:uiPriority w:val="99"/>
    <w:semiHidden/>
    <w:rsid w:val="000F0132"/>
    <w:rPr>
      <w:rFonts w:ascii="Segoe UI" w:eastAsia="Courier New" w:hAnsi="Segoe UI" w:cs="Segoe UI"/>
      <w:color w:val="000000"/>
      <w:sz w:val="18"/>
      <w:szCs w:val="18"/>
      <w:lan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799</Words>
  <Characters>4555</Characters>
  <Application>Microsoft Office Word</Application>
  <DocSecurity>0</DocSecurity>
  <Lines>37</Lines>
  <Paragraphs>10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oik0627</dc:creator>
  <cp:keywords/>
  <dc:description/>
  <cp:lastModifiedBy>oik0627</cp:lastModifiedBy>
  <cp:revision>41</cp:revision>
  <cp:lastPrinted>2026-04-20T15:21:00Z</cp:lastPrinted>
  <dcterms:created xsi:type="dcterms:W3CDTF">2026-04-14T14:19:00Z</dcterms:created>
  <dcterms:modified xsi:type="dcterms:W3CDTF">2026-04-20T15:30:00Z</dcterms:modified>
</cp:coreProperties>
</file>