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AB" w:rsidRDefault="006643AB" w:rsidP="006643AB">
      <w:pPr>
        <w:pStyle w:val="a4"/>
        <w:ind w:firstLine="708"/>
        <w:jc w:val="center"/>
        <w:rPr>
          <w:rFonts w:ascii="Times New Roman" w:hAnsi="Times New Roman" w:cs="Times New Roman"/>
          <w:color w:val="auto"/>
          <w:lang w:val="en-US"/>
        </w:rPr>
      </w:pPr>
      <w:r>
        <w:rPr>
          <w:rStyle w:val="Bodytext2Exact"/>
          <w:rFonts w:eastAsia="Courier New"/>
          <w:color w:val="auto"/>
          <w:spacing w:val="0"/>
        </w:rPr>
        <w:t xml:space="preserve">ОБЩИНСКА ИЗБИРАТЕЛНА КОМИСИЯ </w:t>
      </w:r>
      <w:r w:rsidR="007F4167">
        <w:rPr>
          <w:rStyle w:val="Bodytext2Exact"/>
          <w:rFonts w:eastAsia="Courier New"/>
          <w:color w:val="auto"/>
          <w:spacing w:val="0"/>
        </w:rPr>
        <w:t xml:space="preserve">– </w:t>
      </w:r>
      <w:r>
        <w:rPr>
          <w:rStyle w:val="Bodytext2Exact"/>
          <w:rFonts w:eastAsia="Courier New"/>
          <w:color w:val="auto"/>
          <w:spacing w:val="0"/>
        </w:rPr>
        <w:t>МЕЗДРА</w:t>
      </w:r>
    </w:p>
    <w:p w:rsidR="006643AB" w:rsidRDefault="006643AB" w:rsidP="006643AB">
      <w:pPr>
        <w:pStyle w:val="a4"/>
        <w:jc w:val="center"/>
        <w:rPr>
          <w:rStyle w:val="Bodytext2Spacing3ptExact"/>
          <w:rFonts w:eastAsia="Courier New"/>
          <w:color w:val="auto"/>
          <w:spacing w:val="70"/>
        </w:rPr>
      </w:pPr>
    </w:p>
    <w:p w:rsidR="006643AB" w:rsidRDefault="006643AB" w:rsidP="006643AB">
      <w:pPr>
        <w:pStyle w:val="a4"/>
        <w:jc w:val="center"/>
        <w:rPr>
          <w:rStyle w:val="Bodytext2Spacing3ptExact"/>
          <w:rFonts w:eastAsia="Courier New"/>
          <w:color w:val="auto"/>
          <w:spacing w:val="70"/>
        </w:rPr>
      </w:pPr>
    </w:p>
    <w:p w:rsidR="006643AB" w:rsidRDefault="006643AB" w:rsidP="006643AB">
      <w:pPr>
        <w:pStyle w:val="a4"/>
        <w:jc w:val="center"/>
        <w:rPr>
          <w:rStyle w:val="Bodytext2Spacing3ptExact"/>
          <w:rFonts w:eastAsia="Courier New"/>
          <w:color w:val="auto"/>
          <w:spacing w:val="70"/>
        </w:rPr>
      </w:pPr>
    </w:p>
    <w:p w:rsidR="006643AB" w:rsidRDefault="006643AB" w:rsidP="006643AB">
      <w:pPr>
        <w:pStyle w:val="a4"/>
        <w:spacing w:line="276" w:lineRule="auto"/>
        <w:jc w:val="center"/>
        <w:rPr>
          <w:rStyle w:val="Bodytext2Spacing3ptExact"/>
          <w:rFonts w:eastAsia="Courier New"/>
          <w:color w:val="auto"/>
          <w:spacing w:val="70"/>
        </w:rPr>
      </w:pPr>
      <w:r>
        <w:rPr>
          <w:rStyle w:val="Bodytext2Spacing3ptExact"/>
          <w:rFonts w:eastAsia="Courier New"/>
          <w:color w:val="auto"/>
          <w:spacing w:val="70"/>
        </w:rPr>
        <w:t xml:space="preserve">ПРОТОКОЛ </w:t>
      </w:r>
    </w:p>
    <w:p w:rsidR="006643AB" w:rsidRDefault="006643AB" w:rsidP="006643AB">
      <w:pPr>
        <w:pStyle w:val="a4"/>
        <w:spacing w:line="276" w:lineRule="auto"/>
        <w:jc w:val="center"/>
      </w:pPr>
      <w:r>
        <w:rPr>
          <w:rStyle w:val="Bodytext2Spacing3ptExact"/>
          <w:rFonts w:eastAsia="Courier New"/>
          <w:color w:val="auto"/>
          <w:spacing w:val="70"/>
        </w:rPr>
        <w:t>№81/14</w:t>
      </w:r>
      <w:r w:rsidR="007F4167">
        <w:rPr>
          <w:rStyle w:val="Bodytext2Spacing3ptExact"/>
          <w:rFonts w:eastAsia="Courier New"/>
          <w:color w:val="auto"/>
          <w:spacing w:val="70"/>
        </w:rPr>
        <w:t>.</w:t>
      </w:r>
      <w:r>
        <w:rPr>
          <w:rStyle w:val="Bodytext2Spacing3ptExact"/>
          <w:rFonts w:eastAsia="Courier New"/>
          <w:color w:val="auto"/>
          <w:spacing w:val="70"/>
        </w:rPr>
        <w:t>04.2026</w:t>
      </w:r>
      <w:r>
        <w:rPr>
          <w:rStyle w:val="Bodytext2Spacing3ptExact"/>
          <w:rFonts w:eastAsia="Courier New"/>
          <w:color w:val="auto"/>
          <w:spacing w:val="70"/>
        </w:rPr>
        <w:t>година</w:t>
      </w:r>
    </w:p>
    <w:p w:rsidR="006643AB" w:rsidRDefault="006643AB" w:rsidP="006643AB">
      <w:pPr>
        <w:pStyle w:val="a4"/>
        <w:ind w:left="426" w:right="877"/>
        <w:jc w:val="both"/>
        <w:rPr>
          <w:rStyle w:val="BodytextExact"/>
          <w:rFonts w:eastAsia="Courier New"/>
        </w:rPr>
      </w:pPr>
    </w:p>
    <w:p w:rsidR="006643AB" w:rsidRDefault="006643AB" w:rsidP="006643AB">
      <w:pPr>
        <w:pStyle w:val="a4"/>
        <w:spacing w:line="276" w:lineRule="auto"/>
        <w:ind w:right="141" w:firstLine="589"/>
        <w:jc w:val="both"/>
        <w:rPr>
          <w:rFonts w:eastAsia="Times New Roman"/>
        </w:rPr>
      </w:pPr>
      <w:r>
        <w:rPr>
          <w:rStyle w:val="BodytextExact"/>
          <w:rFonts w:eastAsia="Courier New"/>
          <w:color w:val="auto"/>
        </w:rPr>
        <w:t>Днес,  14.04.2026</w:t>
      </w:r>
      <w:r>
        <w:rPr>
          <w:rStyle w:val="BodytextExact"/>
          <w:rFonts w:eastAsia="Courier New"/>
          <w:color w:val="auto"/>
        </w:rPr>
        <w:t xml:space="preserve">  г. от </w:t>
      </w:r>
      <w:r>
        <w:rPr>
          <w:rStyle w:val="BodytextExact"/>
          <w:rFonts w:eastAsia="Courier New"/>
          <w:color w:val="000000" w:themeColor="text1"/>
          <w:lang w:val="en-US"/>
        </w:rPr>
        <w:t>17</w:t>
      </w:r>
      <w:r>
        <w:rPr>
          <w:rStyle w:val="BodytextExact"/>
          <w:rFonts w:eastAsia="Courier New"/>
          <w:color w:val="000000" w:themeColor="text1"/>
        </w:rPr>
        <w:t xml:space="preserve">.30 </w:t>
      </w:r>
      <w:r>
        <w:rPr>
          <w:rStyle w:val="BodytextExact"/>
          <w:rFonts w:eastAsia="Courier New"/>
          <w:color w:val="auto"/>
        </w:rPr>
        <w:t>часа, в</w:t>
      </w:r>
      <w:r>
        <w:rPr>
          <w:rStyle w:val="BodytextExact"/>
          <w:rFonts w:eastAsia="Courier New"/>
          <w:color w:val="auto"/>
          <w:lang w:val="en-US"/>
        </w:rPr>
        <w:t xml:space="preserve"> </w:t>
      </w:r>
      <w:r>
        <w:rPr>
          <w:rStyle w:val="BodytextExact"/>
          <w:rFonts w:eastAsia="Courier New"/>
          <w:color w:val="auto"/>
        </w:rPr>
        <w:t>гр. Мездра се проведе заседание на ОИК - Мездра,</w:t>
      </w:r>
      <w:r>
        <w:rPr>
          <w:rFonts w:ascii="Times New Roman" w:eastAsia="Times New Roman" w:hAnsi="Times New Roman" w:cs="Times New Roman"/>
        </w:rPr>
        <w:t xml:space="preserve"> ръководено от Пенка Петрова, председател на ОИК - Мездра, при протоколчик на днешното заседание </w:t>
      </w:r>
      <w:r>
        <w:rPr>
          <w:rFonts w:ascii="Times New Roman" w:hAnsi="Times New Roman" w:cs="Times New Roman"/>
          <w:bCs/>
          <w:color w:val="auto"/>
          <w:lang w:eastAsia="en-US" w:bidi="ar-SA"/>
        </w:rPr>
        <w:t>Елена Прокопиева</w:t>
      </w:r>
      <w:r>
        <w:rPr>
          <w:rFonts w:ascii="Times New Roman" w:eastAsia="Times New Roman" w:hAnsi="Times New Roman" w:cs="Times New Roman"/>
        </w:rPr>
        <w:t>- член на ОИК Мездра</w:t>
      </w:r>
    </w:p>
    <w:p w:rsidR="006643AB" w:rsidRDefault="006643AB" w:rsidP="006643AB">
      <w:pPr>
        <w:pStyle w:val="a4"/>
        <w:spacing w:line="276" w:lineRule="auto"/>
        <w:ind w:right="141"/>
        <w:jc w:val="both"/>
        <w:rPr>
          <w:rStyle w:val="BodytextExact"/>
          <w:rFonts w:eastAsia="Courier New"/>
          <w:color w:val="auto"/>
        </w:rPr>
      </w:pPr>
    </w:p>
    <w:p w:rsidR="006643AB" w:rsidRDefault="006643AB" w:rsidP="006643AB">
      <w:pPr>
        <w:spacing w:line="276" w:lineRule="auto"/>
        <w:ind w:right="141"/>
        <w:jc w:val="both"/>
      </w:pPr>
      <w:r>
        <w:rPr>
          <w:rFonts w:ascii="Times New Roman" w:hAnsi="Times New Roman" w:cs="Times New Roman"/>
          <w:bCs/>
          <w:color w:val="auto"/>
          <w:lang w:eastAsia="en-US" w:bidi="ar-SA"/>
        </w:rPr>
        <w:t>На заседанието присъстват следните членове</w:t>
      </w:r>
      <w:r>
        <w:rPr>
          <w:rFonts w:ascii="Times New Roman" w:hAnsi="Times New Roman" w:cs="Times New Roman"/>
          <w:color w:val="auto"/>
        </w:rPr>
        <w:t xml:space="preserve">: </w:t>
      </w:r>
    </w:p>
    <w:p w:rsidR="006643AB" w:rsidRDefault="006643AB" w:rsidP="006643AB">
      <w:pPr>
        <w:spacing w:line="276" w:lineRule="auto"/>
        <w:ind w:right="141"/>
        <w:jc w:val="both"/>
      </w:pPr>
    </w:p>
    <w:p w:rsidR="006643AB" w:rsidRDefault="006643AB" w:rsidP="006643AB">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 xml:space="preserve">Председател </w:t>
      </w:r>
    </w:p>
    <w:p w:rsidR="006643AB" w:rsidRDefault="006643AB" w:rsidP="006643AB">
      <w:pPr>
        <w:spacing w:line="276" w:lineRule="auto"/>
        <w:ind w:left="851"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Пенка Томова Петрова</w:t>
      </w:r>
    </w:p>
    <w:p w:rsidR="006643AB" w:rsidRDefault="006643AB" w:rsidP="006643AB">
      <w:pPr>
        <w:spacing w:line="276" w:lineRule="auto"/>
        <w:ind w:left="851" w:right="141"/>
        <w:jc w:val="both"/>
        <w:rPr>
          <w:rFonts w:ascii="Times New Roman" w:hAnsi="Times New Roman" w:cs="Times New Roman"/>
          <w:b/>
          <w:bCs/>
          <w:color w:val="auto"/>
          <w:lang w:eastAsia="en-US" w:bidi="ar-SA"/>
        </w:rPr>
      </w:pP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
          <w:bCs/>
          <w:color w:val="auto"/>
          <w:lang w:eastAsia="en-US" w:bidi="ar-SA"/>
        </w:rPr>
        <w:t xml:space="preserve">              Зам. председатели</w:t>
      </w:r>
      <w:r>
        <w:rPr>
          <w:rFonts w:ascii="Times New Roman" w:hAnsi="Times New Roman" w:cs="Times New Roman"/>
          <w:bCs/>
          <w:color w:val="auto"/>
          <w:lang w:eastAsia="en-US" w:bidi="ar-SA"/>
        </w:rPr>
        <w:t xml:space="preserve"> </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Камелия Кръстева Татарска </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Марин Мирчев Маринов</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Красимир Стенлиев Истатков</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Цветелин Даниелов Маринов</w:t>
      </w:r>
    </w:p>
    <w:p w:rsidR="006643AB" w:rsidRDefault="006643AB" w:rsidP="006643AB">
      <w:pPr>
        <w:spacing w:line="276" w:lineRule="auto"/>
        <w:ind w:right="141"/>
        <w:jc w:val="both"/>
        <w:rPr>
          <w:rFonts w:ascii="Times New Roman" w:hAnsi="Times New Roman" w:cs="Times New Roman"/>
          <w:bCs/>
          <w:color w:val="auto"/>
          <w:lang w:eastAsia="en-US" w:bidi="ar-SA"/>
        </w:rPr>
      </w:pPr>
    </w:p>
    <w:p w:rsidR="006643AB" w:rsidRDefault="006643AB" w:rsidP="006643AB">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Секретар</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Йонка Николова Йотова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p>
    <w:p w:rsidR="006643AB" w:rsidRDefault="006643AB" w:rsidP="006643AB">
      <w:pPr>
        <w:tabs>
          <w:tab w:val="left" w:pos="851"/>
        </w:tabs>
        <w:spacing w:line="276" w:lineRule="auto"/>
        <w:ind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 xml:space="preserve">              Членове</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Елена Севделиновна Прокопиева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Росица Георгиева Сергеева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w:t>
      </w:r>
      <w:r>
        <w:rPr>
          <w:rFonts w:ascii="Times New Roman" w:eastAsia="Times New Roman" w:hAnsi="Times New Roman" w:cs="Times New Roman"/>
        </w:rPr>
        <w:t>Таня Цветанова Таушанова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Татяна Цветанова Маринова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Христина Христова Петкова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p>
    <w:p w:rsidR="006643AB" w:rsidRDefault="006643AB" w:rsidP="006643AB">
      <w:pPr>
        <w:spacing w:line="276" w:lineRule="auto"/>
        <w:ind w:right="141" w:firstLine="708"/>
        <w:jc w:val="both"/>
        <w:rPr>
          <w:rFonts w:ascii="Times New Roman" w:hAnsi="Times New Roman" w:cs="Times New Roman"/>
          <w:b/>
          <w:bCs/>
          <w:color w:val="auto"/>
          <w:lang w:eastAsia="en-US" w:bidi="ar-SA"/>
        </w:rPr>
      </w:pPr>
      <w:r>
        <w:rPr>
          <w:rFonts w:ascii="Times New Roman" w:hAnsi="Times New Roman" w:cs="Times New Roman"/>
          <w:bCs/>
          <w:color w:val="auto"/>
          <w:lang w:eastAsia="en-US" w:bidi="ar-SA"/>
        </w:rPr>
        <w:t xml:space="preserve">Неприсъстващи на откриване на заседанието членове: </w:t>
      </w:r>
      <w:r>
        <w:rPr>
          <w:rFonts w:ascii="Times New Roman" w:hAnsi="Times New Roman" w:cs="Times New Roman"/>
          <w:b/>
          <w:bCs/>
          <w:color w:val="auto"/>
          <w:lang w:eastAsia="en-US" w:bidi="ar-SA"/>
        </w:rPr>
        <w:t>НЯМА</w:t>
      </w:r>
    </w:p>
    <w:p w:rsidR="006643AB" w:rsidRDefault="006643AB" w:rsidP="006643AB">
      <w:pPr>
        <w:spacing w:line="276" w:lineRule="auto"/>
        <w:ind w:right="141" w:firstLine="708"/>
        <w:jc w:val="both"/>
        <w:rPr>
          <w:rStyle w:val="BodytextExact"/>
          <w:rFonts w:eastAsia="Courier New"/>
        </w:rPr>
      </w:pPr>
      <w:r>
        <w:rPr>
          <w:rFonts w:ascii="Times New Roman" w:hAnsi="Times New Roman" w:cs="Times New Roman"/>
          <w:bCs/>
          <w:color w:val="auto"/>
          <w:lang w:eastAsia="en-US" w:bidi="ar-SA"/>
        </w:rPr>
        <w:t xml:space="preserve">               </w:t>
      </w:r>
    </w:p>
    <w:p w:rsidR="006643AB" w:rsidRDefault="006643AB" w:rsidP="006643AB">
      <w:pPr>
        <w:pStyle w:val="1"/>
        <w:ind w:right="141" w:firstLine="720"/>
        <w:jc w:val="both"/>
        <w:rPr>
          <w:rStyle w:val="Bodytext2Exact"/>
          <w:rFonts w:eastAsia="Courier New"/>
          <w:spacing w:val="0"/>
        </w:rPr>
      </w:pPr>
      <w:r>
        <w:rPr>
          <w:rStyle w:val="BodytextExact"/>
          <w:rFonts w:eastAsia="Courier New"/>
          <w:sz w:val="24"/>
          <w:szCs w:val="24"/>
        </w:rPr>
        <w:t>Присъстват 11</w:t>
      </w:r>
      <w:r>
        <w:rPr>
          <w:rStyle w:val="BodytextExact"/>
          <w:rFonts w:eastAsia="Courier New"/>
          <w:b/>
          <w:sz w:val="24"/>
          <w:szCs w:val="24"/>
        </w:rPr>
        <w:t xml:space="preserve"> </w:t>
      </w:r>
      <w:r>
        <w:rPr>
          <w:rStyle w:val="BodytextExact"/>
          <w:rFonts w:eastAsia="Courier New"/>
          <w:sz w:val="24"/>
          <w:szCs w:val="24"/>
        </w:rPr>
        <w:t xml:space="preserve">членове на ОИК – Мездра. Констатирано е наличие на изискуемия кворум за провеждане на заседанието, което протече </w:t>
      </w:r>
      <w:r>
        <w:rPr>
          <w:rFonts w:ascii="Times New Roman" w:eastAsia="Times New Roman" w:hAnsi="Times New Roman" w:cs="Times New Roman"/>
          <w:sz w:val="24"/>
          <w:szCs w:val="24"/>
        </w:rPr>
        <w:t xml:space="preserve"> </w:t>
      </w:r>
      <w:r>
        <w:rPr>
          <w:rStyle w:val="Bodytext2Exact"/>
          <w:rFonts w:eastAsia="Courier New"/>
          <w:b w:val="0"/>
          <w:spacing w:val="0"/>
        </w:rPr>
        <w:t xml:space="preserve">при следния проект на </w:t>
      </w:r>
      <w:r>
        <w:rPr>
          <w:rStyle w:val="Bodytext2Exact"/>
          <w:rFonts w:eastAsia="Courier New"/>
          <w:spacing w:val="0"/>
        </w:rPr>
        <w:t>дневен ред:</w:t>
      </w:r>
    </w:p>
    <w:p w:rsidR="006643AB" w:rsidRDefault="006643AB" w:rsidP="006643AB">
      <w:pPr>
        <w:tabs>
          <w:tab w:val="left" w:pos="993"/>
        </w:tabs>
        <w:ind w:right="141"/>
        <w:jc w:val="both"/>
      </w:pPr>
    </w:p>
    <w:p w:rsidR="006643AB" w:rsidRDefault="006643AB" w:rsidP="0097649A">
      <w:pPr>
        <w:pStyle w:val="a5"/>
        <w:ind w:left="426" w:firstLine="282"/>
        <w:jc w:val="both"/>
        <w:rPr>
          <w:rFonts w:ascii="Times New Roman" w:hAnsi="Times New Roman"/>
          <w:sz w:val="24"/>
          <w:szCs w:val="24"/>
          <w:lang w:val="en-US"/>
        </w:rPr>
      </w:pPr>
      <w:r>
        <w:rPr>
          <w:rFonts w:ascii="Times New Roman" w:hAnsi="Times New Roman"/>
        </w:rPr>
        <w:t xml:space="preserve">1. </w:t>
      </w:r>
      <w:r>
        <w:rPr>
          <w:rFonts w:ascii="Times New Roman" w:hAnsi="Times New Roman"/>
          <w:sz w:val="24"/>
          <w:szCs w:val="24"/>
        </w:rPr>
        <w:t xml:space="preserve">Разглеждане на </w:t>
      </w:r>
      <w:r w:rsidR="0097649A">
        <w:rPr>
          <w:rFonts w:ascii="Times New Roman" w:hAnsi="Times New Roman"/>
          <w:sz w:val="24"/>
          <w:szCs w:val="24"/>
        </w:rPr>
        <w:t>Сигнал вх. № МИ 2026-365 от 09.04.2026 година, подаден от Иво Борисов Нинов от град Мездра за предсрочно прекратяване пълномощията на общински съветник Косто Томов на основание чл.30, ал.4, т.5 от ЗМСМА.</w:t>
      </w:r>
    </w:p>
    <w:p w:rsidR="006643AB" w:rsidRDefault="006643AB" w:rsidP="006643AB">
      <w:pPr>
        <w:pStyle w:val="a5"/>
        <w:jc w:val="both"/>
      </w:pPr>
    </w:p>
    <w:p w:rsidR="0097649A" w:rsidRDefault="006643AB" w:rsidP="006643AB">
      <w:pPr>
        <w:jc w:val="both"/>
        <w:rPr>
          <w:rFonts w:ascii="Times New Roman CYR" w:hAnsi="Times New Roman CYR" w:cs="Times New Roman CYR"/>
        </w:rPr>
      </w:pPr>
      <w:r>
        <w:rPr>
          <w:rFonts w:ascii="Times New Roman CYR" w:hAnsi="Times New Roman CYR" w:cs="Times New Roman CYR"/>
        </w:rPr>
        <w:t xml:space="preserve">        </w:t>
      </w:r>
      <w:r w:rsidR="0097649A">
        <w:rPr>
          <w:rFonts w:ascii="Times New Roman CYR" w:hAnsi="Times New Roman CYR" w:cs="Times New Roman CYR"/>
        </w:rPr>
        <w:tab/>
      </w:r>
      <w:r>
        <w:rPr>
          <w:rFonts w:ascii="Times New Roman CYR" w:hAnsi="Times New Roman CYR" w:cs="Times New Roman CYR"/>
        </w:rPr>
        <w:t xml:space="preserve">2. </w:t>
      </w:r>
      <w:r w:rsidR="0097649A">
        <w:rPr>
          <w:rFonts w:ascii="Times New Roman CYR" w:hAnsi="Times New Roman CYR" w:cs="Times New Roman CYR"/>
        </w:rPr>
        <w:t>Разглеждане на Сигнал вх. № МИ 2026-366 от 14.04.2026 година, подаден от Цветан Иванов Стойчев от село Люти брод относно предсрочно прекратяване пълномощията на кмета на Кметство Люти брод Елена Коцева на основание чл.41, ал.1 от ЗМСМА.</w:t>
      </w:r>
    </w:p>
    <w:p w:rsidR="0097649A" w:rsidRDefault="0097649A" w:rsidP="006643AB">
      <w:pPr>
        <w:jc w:val="both"/>
        <w:rPr>
          <w:rFonts w:ascii="Times New Roman CYR" w:hAnsi="Times New Roman CYR" w:cs="Times New Roman CYR"/>
        </w:rPr>
      </w:pPr>
    </w:p>
    <w:p w:rsidR="006643AB" w:rsidRDefault="0097649A" w:rsidP="0097649A">
      <w:pPr>
        <w:ind w:firstLine="708"/>
        <w:jc w:val="both"/>
        <w:rPr>
          <w:rFonts w:ascii="Times New Roman CYR" w:hAnsi="Times New Roman CYR" w:cs="Times New Roman CYR"/>
        </w:rPr>
      </w:pPr>
      <w:r>
        <w:rPr>
          <w:rFonts w:ascii="Times New Roman CYR" w:hAnsi="Times New Roman CYR" w:cs="Times New Roman CYR"/>
        </w:rPr>
        <w:t xml:space="preserve">3. </w:t>
      </w:r>
      <w:r w:rsidR="006643AB">
        <w:rPr>
          <w:rFonts w:ascii="Times New Roman CYR" w:hAnsi="Times New Roman CYR" w:cs="Times New Roman CYR"/>
        </w:rPr>
        <w:t>Други</w:t>
      </w:r>
    </w:p>
    <w:p w:rsidR="006643AB" w:rsidRDefault="006643AB" w:rsidP="006643AB">
      <w:pPr>
        <w:jc w:val="both"/>
      </w:pPr>
    </w:p>
    <w:p w:rsidR="006643AB" w:rsidRDefault="006643AB" w:rsidP="006643AB">
      <w:pPr>
        <w:shd w:val="clear" w:color="auto" w:fill="FFFFFF"/>
        <w:jc w:val="both"/>
        <w:rPr>
          <w:rFonts w:ascii="Times New Roman" w:eastAsia="Times New Roman" w:hAnsi="Times New Roman" w:cs="Times New Roman"/>
          <w:color w:val="333333"/>
        </w:rPr>
      </w:pPr>
      <w:r>
        <w:rPr>
          <w:rFonts w:ascii="Times New Roman" w:hAnsi="Times New Roman" w:cs="Times New Roman"/>
        </w:rPr>
        <w:t xml:space="preserve">           </w:t>
      </w:r>
      <w:r>
        <w:rPr>
          <w:rFonts w:ascii="Times New Roman" w:eastAsia="Times New Roman" w:hAnsi="Times New Roman"/>
        </w:rPr>
        <w:t>Председателят на ОИК – Мездра откри заседанието ка</w:t>
      </w:r>
      <w:r>
        <w:rPr>
          <w:rFonts w:ascii="Times New Roman" w:eastAsia="Times New Roman" w:hAnsi="Times New Roman"/>
        </w:rPr>
        <w:t>то запозна членовете с постъпил</w:t>
      </w:r>
      <w:r w:rsidR="00CC5E55">
        <w:rPr>
          <w:rFonts w:ascii="Times New Roman" w:eastAsia="Times New Roman" w:hAnsi="Times New Roman" w:cs="Times New Roman"/>
          <w:color w:val="333333"/>
        </w:rPr>
        <w:t>ите сигнали.</w:t>
      </w:r>
    </w:p>
    <w:p w:rsidR="006643AB" w:rsidRDefault="006643AB" w:rsidP="006643AB">
      <w:pPr>
        <w:pStyle w:val="a3"/>
        <w:shd w:val="clear" w:color="auto" w:fill="FFFFFF"/>
        <w:spacing w:before="0" w:beforeAutospacing="0" w:after="150" w:afterAutospacing="0"/>
        <w:ind w:right="-1"/>
        <w:jc w:val="both"/>
        <w:rPr>
          <w:lang w:eastAsia="en-US"/>
        </w:rPr>
      </w:pPr>
      <w:r>
        <w:rPr>
          <w:lang w:eastAsia="en-US"/>
        </w:rPr>
        <w:tab/>
        <w:t xml:space="preserve">Поради липса на допълнения по проекта за дневен ред същият се подложи на гласуване и се одобри като окончателен дневен ред.  </w:t>
      </w:r>
    </w:p>
    <w:p w:rsidR="006643AB" w:rsidRDefault="006643AB" w:rsidP="006643AB">
      <w:pPr>
        <w:pStyle w:val="a3"/>
        <w:shd w:val="clear" w:color="auto" w:fill="FFFFFF"/>
        <w:spacing w:before="0" w:beforeAutospacing="0" w:after="150" w:afterAutospacing="0"/>
        <w:jc w:val="both"/>
        <w:rPr>
          <w:lang w:eastAsia="en-US"/>
        </w:rPr>
      </w:pPr>
    </w:p>
    <w:p w:rsidR="006643AB" w:rsidRDefault="006643AB" w:rsidP="006643AB">
      <w:pPr>
        <w:pStyle w:val="a3"/>
        <w:shd w:val="clear" w:color="auto" w:fill="FFFFFF"/>
        <w:spacing w:before="0" w:beforeAutospacing="0" w:after="150" w:afterAutospacing="0"/>
        <w:jc w:val="both"/>
        <w:rPr>
          <w:lang w:eastAsia="en-US"/>
        </w:rPr>
      </w:pPr>
      <w:r>
        <w:rPr>
          <w:lang w:eastAsia="en-US"/>
        </w:rPr>
        <w:t xml:space="preserve"> </w:t>
      </w:r>
      <w:r>
        <w:rPr>
          <w:b/>
          <w:lang w:eastAsia="en-US"/>
        </w:rPr>
        <w:t>По т. 1 от дневния ред</w:t>
      </w:r>
    </w:p>
    <w:p w:rsidR="001A25C1" w:rsidRDefault="001A25C1" w:rsidP="006643AB">
      <w:pPr>
        <w:pStyle w:val="a3"/>
        <w:shd w:val="clear" w:color="auto" w:fill="FFFFFF"/>
        <w:spacing w:before="0" w:beforeAutospacing="0" w:after="150" w:afterAutospacing="0"/>
        <w:ind w:firstLine="708"/>
        <w:jc w:val="both"/>
        <w:rPr>
          <w:rFonts w:eastAsiaTheme="minorHAnsi"/>
        </w:rPr>
      </w:pPr>
      <w:r>
        <w:rPr>
          <w:rFonts w:eastAsiaTheme="minorHAnsi"/>
        </w:rPr>
        <w:t>По първа точка Председателят запозна членовете на комисията с постъпилия сигнал, както и внесе предложение ОИК Мездра  да изиска от Председателя на Общински съвет град Мездра справка относно присъствия и отсъствия на общинския съветник Косто Томов на проведените заседания през 2024 година и 2025 година.</w:t>
      </w:r>
    </w:p>
    <w:p w:rsidR="001A25C1" w:rsidRDefault="001A25C1" w:rsidP="006643AB">
      <w:pPr>
        <w:pStyle w:val="a3"/>
        <w:shd w:val="clear" w:color="auto" w:fill="FFFFFF"/>
        <w:spacing w:before="0" w:beforeAutospacing="0" w:after="150" w:afterAutospacing="0"/>
        <w:ind w:firstLine="708"/>
        <w:jc w:val="both"/>
        <w:rPr>
          <w:rFonts w:eastAsiaTheme="minorHAnsi"/>
        </w:rPr>
      </w:pPr>
      <w:r>
        <w:rPr>
          <w:rFonts w:eastAsiaTheme="minorHAnsi"/>
        </w:rPr>
        <w:t>Красимир Истатков: Следва да се уточни дали вносителя на сигнала Иво Нинов е заинтересовано лице, защото според мен, ако не е заинтересовано лице същият няма право да подава сигнала.</w:t>
      </w:r>
    </w:p>
    <w:p w:rsidR="001A25C1" w:rsidRDefault="001A25C1" w:rsidP="006643AB">
      <w:pPr>
        <w:pStyle w:val="a3"/>
        <w:shd w:val="clear" w:color="auto" w:fill="FFFFFF"/>
        <w:spacing w:before="0" w:beforeAutospacing="0" w:after="150" w:afterAutospacing="0"/>
        <w:ind w:firstLine="708"/>
        <w:jc w:val="both"/>
        <w:rPr>
          <w:rFonts w:eastAsiaTheme="minorHAnsi"/>
        </w:rPr>
      </w:pPr>
      <w:r>
        <w:rPr>
          <w:rFonts w:eastAsiaTheme="minorHAnsi"/>
        </w:rPr>
        <w:t xml:space="preserve">Председателя Пенка Петрова: Аз лично смятам, че </w:t>
      </w:r>
      <w:r w:rsidR="004B22E5">
        <w:rPr>
          <w:rFonts w:eastAsiaTheme="minorHAnsi"/>
        </w:rPr>
        <w:t>сигнала следва да бъде разгледан</w:t>
      </w:r>
    </w:p>
    <w:p w:rsidR="001A25C1" w:rsidRDefault="001A25C1" w:rsidP="006643AB">
      <w:pPr>
        <w:pStyle w:val="a3"/>
        <w:shd w:val="clear" w:color="auto" w:fill="FFFFFF"/>
        <w:spacing w:before="0" w:beforeAutospacing="0" w:after="150" w:afterAutospacing="0"/>
        <w:ind w:firstLine="708"/>
        <w:jc w:val="both"/>
        <w:rPr>
          <w:rFonts w:eastAsiaTheme="minorHAnsi"/>
        </w:rPr>
      </w:pPr>
      <w:r w:rsidRPr="00CC5E55">
        <w:rPr>
          <w:rFonts w:eastAsiaTheme="minorHAnsi"/>
          <w:b/>
        </w:rPr>
        <w:t>ПРОТОКОЛНО РЕШЕНИЕ</w:t>
      </w:r>
      <w:r>
        <w:rPr>
          <w:rFonts w:eastAsiaTheme="minorHAnsi"/>
        </w:rPr>
        <w:t>: Да се разгледа постъпилия сигнал от Иво Нинов.</w:t>
      </w:r>
    </w:p>
    <w:p w:rsidR="001A25C1" w:rsidRDefault="001A25C1" w:rsidP="006643AB">
      <w:pPr>
        <w:pStyle w:val="a3"/>
        <w:shd w:val="clear" w:color="auto" w:fill="FFFFFF"/>
        <w:spacing w:before="0" w:beforeAutospacing="0" w:after="150" w:afterAutospacing="0"/>
        <w:ind w:firstLine="708"/>
        <w:jc w:val="both"/>
        <w:rPr>
          <w:rFonts w:eastAsiaTheme="minorHAnsi"/>
        </w:rPr>
      </w:pPr>
    </w:p>
    <w:p w:rsidR="004B22E5" w:rsidRPr="004B22E5" w:rsidRDefault="001A25C1" w:rsidP="004B22E5">
      <w:pPr>
        <w:pStyle w:val="a3"/>
        <w:shd w:val="clear" w:color="auto" w:fill="FFFFFF"/>
        <w:spacing w:after="150"/>
        <w:ind w:left="708" w:firstLine="708"/>
        <w:jc w:val="both"/>
        <w:rPr>
          <w:rFonts w:eastAsiaTheme="minorHAnsi"/>
          <w:b/>
        </w:rPr>
      </w:pPr>
      <w:r w:rsidRPr="004B22E5">
        <w:rPr>
          <w:rFonts w:eastAsiaTheme="minorHAnsi"/>
          <w:b/>
        </w:rPr>
        <w:t>Гласували:</w:t>
      </w:r>
    </w:p>
    <w:p w:rsidR="001A25C1" w:rsidRPr="004B22E5" w:rsidRDefault="004B22E5" w:rsidP="004B22E5">
      <w:pPr>
        <w:pStyle w:val="a3"/>
        <w:shd w:val="clear" w:color="auto" w:fill="FFFFFF"/>
        <w:spacing w:after="150"/>
        <w:ind w:left="708" w:firstLine="708"/>
        <w:jc w:val="both"/>
        <w:rPr>
          <w:rFonts w:eastAsiaTheme="minorHAnsi"/>
          <w:b/>
        </w:rPr>
      </w:pPr>
      <w:r w:rsidRPr="004B22E5">
        <w:rPr>
          <w:rFonts w:eastAsiaTheme="minorHAnsi"/>
          <w:b/>
        </w:rPr>
        <w:t>“</w:t>
      </w:r>
      <w:r w:rsidR="001A25C1" w:rsidRPr="004B22E5">
        <w:rPr>
          <w:rFonts w:eastAsiaTheme="minorHAnsi"/>
          <w:b/>
        </w:rPr>
        <w:t xml:space="preserve"> ЗА</w:t>
      </w:r>
      <w:r w:rsidRPr="004B22E5">
        <w:rPr>
          <w:rFonts w:eastAsiaTheme="minorHAnsi"/>
          <w:b/>
        </w:rPr>
        <w:t>“</w:t>
      </w:r>
      <w:r w:rsidR="001A25C1" w:rsidRPr="004B22E5">
        <w:rPr>
          <w:rFonts w:eastAsiaTheme="minorHAnsi"/>
          <w:b/>
        </w:rPr>
        <w:t xml:space="preserve"> - </w:t>
      </w:r>
      <w:r w:rsidR="003C6936" w:rsidRPr="004B22E5">
        <w:rPr>
          <w:rFonts w:eastAsiaTheme="minorHAnsi"/>
          <w:b/>
        </w:rPr>
        <w:t xml:space="preserve"> </w:t>
      </w:r>
    </w:p>
    <w:p w:rsidR="004B22E5" w:rsidRDefault="00CC5E55" w:rsidP="004B22E5">
      <w:pPr>
        <w:pStyle w:val="a3"/>
        <w:shd w:val="clear" w:color="auto" w:fill="FFFFFF"/>
        <w:spacing w:after="150"/>
        <w:ind w:left="708" w:firstLine="708"/>
        <w:jc w:val="both"/>
        <w:rPr>
          <w:rFonts w:eastAsiaTheme="minorHAnsi"/>
        </w:rPr>
      </w:pPr>
      <w:r>
        <w:rPr>
          <w:rFonts w:eastAsiaTheme="minorHAnsi"/>
        </w:rPr>
        <w:t xml:space="preserve">  </w:t>
      </w:r>
      <w:r w:rsidR="004B22E5">
        <w:rPr>
          <w:rFonts w:eastAsiaTheme="minorHAnsi"/>
        </w:rPr>
        <w:t>Пенка Томова Петрова</w:t>
      </w:r>
    </w:p>
    <w:p w:rsidR="001A25C1" w:rsidRPr="001A25C1" w:rsidRDefault="001A25C1" w:rsidP="004B22E5">
      <w:pPr>
        <w:pStyle w:val="a3"/>
        <w:shd w:val="clear" w:color="auto" w:fill="FFFFFF"/>
        <w:spacing w:after="150"/>
        <w:ind w:firstLine="708"/>
        <w:jc w:val="both"/>
        <w:rPr>
          <w:rFonts w:eastAsiaTheme="minorHAnsi"/>
        </w:rPr>
      </w:pPr>
      <w:r w:rsidRPr="001A25C1">
        <w:rPr>
          <w:rFonts w:eastAsiaTheme="minorHAnsi"/>
        </w:rPr>
        <w:t xml:space="preserve">              Камелия Кръстева Татарска </w:t>
      </w:r>
    </w:p>
    <w:p w:rsidR="001A25C1" w:rsidRPr="001A25C1" w:rsidRDefault="001A25C1" w:rsidP="001A25C1">
      <w:pPr>
        <w:pStyle w:val="a3"/>
        <w:shd w:val="clear" w:color="auto" w:fill="FFFFFF"/>
        <w:spacing w:after="150"/>
        <w:ind w:firstLine="708"/>
        <w:jc w:val="both"/>
        <w:rPr>
          <w:rFonts w:eastAsiaTheme="minorHAnsi"/>
        </w:rPr>
      </w:pPr>
      <w:r w:rsidRPr="001A25C1">
        <w:rPr>
          <w:rFonts w:eastAsiaTheme="minorHAnsi"/>
        </w:rPr>
        <w:t xml:space="preserve">              Марин Мирчев Маринов</w:t>
      </w:r>
    </w:p>
    <w:p w:rsidR="001A25C1" w:rsidRPr="001A25C1" w:rsidRDefault="003C6936" w:rsidP="001A25C1">
      <w:pPr>
        <w:pStyle w:val="a3"/>
        <w:shd w:val="clear" w:color="auto" w:fill="FFFFFF"/>
        <w:spacing w:after="150"/>
        <w:ind w:firstLine="708"/>
        <w:jc w:val="both"/>
        <w:rPr>
          <w:rFonts w:eastAsiaTheme="minorHAnsi"/>
        </w:rPr>
      </w:pPr>
      <w:r>
        <w:rPr>
          <w:rFonts w:eastAsiaTheme="minorHAnsi"/>
        </w:rPr>
        <w:t xml:space="preserve"> </w:t>
      </w:r>
      <w:r w:rsidR="001A25C1" w:rsidRPr="001A25C1">
        <w:rPr>
          <w:rFonts w:eastAsiaTheme="minorHAnsi"/>
        </w:rPr>
        <w:t xml:space="preserve">            Йонка Николова Йотова</w:t>
      </w:r>
    </w:p>
    <w:p w:rsidR="001A25C1" w:rsidRPr="001A25C1" w:rsidRDefault="003C6936" w:rsidP="001A25C1">
      <w:pPr>
        <w:pStyle w:val="a3"/>
        <w:shd w:val="clear" w:color="auto" w:fill="FFFFFF"/>
        <w:spacing w:after="150"/>
        <w:ind w:firstLine="708"/>
        <w:jc w:val="both"/>
        <w:rPr>
          <w:rFonts w:eastAsiaTheme="minorHAnsi"/>
        </w:rPr>
      </w:pPr>
      <w:r>
        <w:rPr>
          <w:rFonts w:eastAsiaTheme="minorHAnsi"/>
        </w:rPr>
        <w:t xml:space="preserve"> </w:t>
      </w:r>
      <w:r w:rsidR="001A25C1" w:rsidRPr="001A25C1">
        <w:rPr>
          <w:rFonts w:eastAsiaTheme="minorHAnsi"/>
        </w:rPr>
        <w:t xml:space="preserve">            Елена Севделиновна Прокопиева</w:t>
      </w:r>
    </w:p>
    <w:p w:rsidR="001A25C1" w:rsidRPr="001A25C1" w:rsidRDefault="003C6936" w:rsidP="001A25C1">
      <w:pPr>
        <w:pStyle w:val="a3"/>
        <w:shd w:val="clear" w:color="auto" w:fill="FFFFFF"/>
        <w:spacing w:after="150"/>
        <w:ind w:firstLine="708"/>
        <w:jc w:val="both"/>
        <w:rPr>
          <w:rFonts w:eastAsiaTheme="minorHAnsi"/>
        </w:rPr>
      </w:pPr>
      <w:r>
        <w:rPr>
          <w:rFonts w:eastAsiaTheme="minorHAnsi"/>
        </w:rPr>
        <w:t xml:space="preserve"> </w:t>
      </w:r>
      <w:r w:rsidR="001A25C1" w:rsidRPr="001A25C1">
        <w:rPr>
          <w:rFonts w:eastAsiaTheme="minorHAnsi"/>
        </w:rPr>
        <w:t xml:space="preserve">            Таня Цветанова Таушанова</w:t>
      </w:r>
    </w:p>
    <w:p w:rsidR="001A25C1" w:rsidRPr="001A25C1" w:rsidRDefault="001A25C1" w:rsidP="001A25C1">
      <w:pPr>
        <w:pStyle w:val="a3"/>
        <w:shd w:val="clear" w:color="auto" w:fill="FFFFFF"/>
        <w:spacing w:after="150"/>
        <w:ind w:firstLine="708"/>
        <w:jc w:val="both"/>
        <w:rPr>
          <w:rFonts w:eastAsiaTheme="minorHAnsi"/>
        </w:rPr>
      </w:pPr>
      <w:r w:rsidRPr="001A25C1">
        <w:rPr>
          <w:rFonts w:eastAsiaTheme="minorHAnsi"/>
        </w:rPr>
        <w:t xml:space="preserve">            Татяна Цветанова Маринова</w:t>
      </w:r>
    </w:p>
    <w:p w:rsidR="001A25C1" w:rsidRPr="001A25C1" w:rsidRDefault="001A25C1" w:rsidP="001A25C1">
      <w:pPr>
        <w:pStyle w:val="a3"/>
        <w:shd w:val="clear" w:color="auto" w:fill="FFFFFF"/>
        <w:spacing w:after="150"/>
        <w:ind w:firstLine="708"/>
        <w:jc w:val="both"/>
        <w:rPr>
          <w:rFonts w:eastAsiaTheme="minorHAnsi"/>
        </w:rPr>
      </w:pPr>
      <w:r w:rsidRPr="001A25C1">
        <w:rPr>
          <w:rFonts w:eastAsiaTheme="minorHAnsi"/>
        </w:rPr>
        <w:t xml:space="preserve">            Христина Христова Петкова</w:t>
      </w:r>
    </w:p>
    <w:p w:rsidR="001A25C1" w:rsidRPr="004B22E5" w:rsidRDefault="003C6936" w:rsidP="006643AB">
      <w:pPr>
        <w:pStyle w:val="a3"/>
        <w:shd w:val="clear" w:color="auto" w:fill="FFFFFF"/>
        <w:spacing w:before="0" w:beforeAutospacing="0" w:after="150" w:afterAutospacing="0"/>
        <w:ind w:firstLine="708"/>
        <w:jc w:val="both"/>
        <w:rPr>
          <w:rFonts w:eastAsiaTheme="minorHAnsi"/>
          <w:b/>
        </w:rPr>
      </w:pPr>
      <w:r>
        <w:rPr>
          <w:rFonts w:eastAsiaTheme="minorHAnsi"/>
        </w:rPr>
        <w:tab/>
      </w:r>
      <w:r w:rsidRPr="004B22E5">
        <w:rPr>
          <w:rFonts w:eastAsiaTheme="minorHAnsi"/>
          <w:b/>
        </w:rPr>
        <w:t>„ПРОТИВ“</w:t>
      </w:r>
      <w:r w:rsidR="004B22E5" w:rsidRPr="004B22E5">
        <w:rPr>
          <w:rFonts w:eastAsiaTheme="minorHAnsi"/>
          <w:b/>
        </w:rPr>
        <w:t>-</w:t>
      </w:r>
    </w:p>
    <w:p w:rsidR="003C6936" w:rsidRPr="003C6936" w:rsidRDefault="003C6936" w:rsidP="003C6936">
      <w:pPr>
        <w:pStyle w:val="a3"/>
        <w:shd w:val="clear" w:color="auto" w:fill="FFFFFF"/>
        <w:spacing w:after="150"/>
        <w:ind w:firstLine="708"/>
        <w:jc w:val="both"/>
        <w:rPr>
          <w:rFonts w:eastAsiaTheme="minorHAnsi"/>
        </w:rPr>
      </w:pPr>
      <w:r w:rsidRPr="003C6936">
        <w:rPr>
          <w:rFonts w:eastAsiaTheme="minorHAnsi"/>
        </w:rPr>
        <w:t xml:space="preserve">              Красимир Стенлиев Истатков</w:t>
      </w:r>
    </w:p>
    <w:p w:rsidR="0042151A" w:rsidRDefault="003C6936" w:rsidP="0042151A">
      <w:pPr>
        <w:pStyle w:val="a3"/>
        <w:shd w:val="clear" w:color="auto" w:fill="FFFFFF"/>
        <w:spacing w:after="150"/>
        <w:ind w:firstLine="708"/>
        <w:jc w:val="both"/>
        <w:rPr>
          <w:rFonts w:eastAsiaTheme="minorHAnsi"/>
        </w:rPr>
      </w:pPr>
      <w:r w:rsidRPr="003C6936">
        <w:rPr>
          <w:rFonts w:eastAsiaTheme="minorHAnsi"/>
        </w:rPr>
        <w:t xml:space="preserve">        </w:t>
      </w:r>
      <w:r w:rsidR="0042151A">
        <w:rPr>
          <w:rFonts w:eastAsiaTheme="minorHAnsi"/>
        </w:rPr>
        <w:t xml:space="preserve">      Цветелин Даниелов Маринов</w:t>
      </w:r>
    </w:p>
    <w:p w:rsidR="003C6936" w:rsidRDefault="0042151A" w:rsidP="0042151A">
      <w:pPr>
        <w:pStyle w:val="a3"/>
        <w:shd w:val="clear" w:color="auto" w:fill="FFFFFF"/>
        <w:spacing w:after="150"/>
        <w:ind w:firstLine="708"/>
        <w:jc w:val="both"/>
        <w:rPr>
          <w:rFonts w:eastAsiaTheme="minorHAnsi"/>
        </w:rPr>
      </w:pPr>
      <w:r>
        <w:rPr>
          <w:rFonts w:eastAsiaTheme="minorHAnsi"/>
        </w:rPr>
        <w:t xml:space="preserve">              </w:t>
      </w:r>
      <w:r w:rsidR="003C6936" w:rsidRPr="003C6936">
        <w:rPr>
          <w:rFonts w:eastAsiaTheme="minorHAnsi"/>
        </w:rPr>
        <w:t>Росица Георгиева Сергеева</w:t>
      </w:r>
    </w:p>
    <w:p w:rsidR="0042151A" w:rsidRDefault="000910E5" w:rsidP="003C6936">
      <w:pPr>
        <w:pStyle w:val="a3"/>
        <w:shd w:val="clear" w:color="auto" w:fill="FFFFFF"/>
        <w:spacing w:after="150"/>
        <w:ind w:firstLine="708"/>
        <w:jc w:val="both"/>
        <w:rPr>
          <w:rFonts w:eastAsiaTheme="minorHAnsi"/>
        </w:rPr>
      </w:pPr>
      <w:r w:rsidRPr="000910E5">
        <w:rPr>
          <w:rFonts w:eastAsiaTheme="minorHAnsi"/>
        </w:rPr>
        <w:lastRenderedPageBreak/>
        <w:t>Гласували</w:t>
      </w:r>
      <w:r w:rsidR="0042151A">
        <w:rPr>
          <w:rFonts w:eastAsiaTheme="minorHAnsi"/>
        </w:rPr>
        <w:t xml:space="preserve">: общо 11 гласа, от тях </w:t>
      </w:r>
      <w:r w:rsidRPr="000910E5">
        <w:rPr>
          <w:rFonts w:eastAsiaTheme="minorHAnsi"/>
        </w:rPr>
        <w:t xml:space="preserve"> „ЗА“</w:t>
      </w:r>
      <w:r>
        <w:rPr>
          <w:rFonts w:eastAsiaTheme="minorHAnsi"/>
        </w:rPr>
        <w:t xml:space="preserve"> -8</w:t>
      </w:r>
      <w:r w:rsidRPr="000910E5">
        <w:rPr>
          <w:rFonts w:eastAsiaTheme="minorHAnsi"/>
        </w:rPr>
        <w:t xml:space="preserve">,  „ПРОТИВ“ – </w:t>
      </w:r>
      <w:r>
        <w:rPr>
          <w:rFonts w:eastAsiaTheme="minorHAnsi"/>
        </w:rPr>
        <w:t>3</w:t>
      </w:r>
      <w:r w:rsidRPr="000910E5">
        <w:rPr>
          <w:rFonts w:eastAsiaTheme="minorHAnsi"/>
        </w:rPr>
        <w:t>.</w:t>
      </w:r>
    </w:p>
    <w:p w:rsidR="000910E5" w:rsidRDefault="000910E5" w:rsidP="003C6936">
      <w:pPr>
        <w:pStyle w:val="a3"/>
        <w:shd w:val="clear" w:color="auto" w:fill="FFFFFF"/>
        <w:spacing w:after="150"/>
        <w:ind w:firstLine="708"/>
        <w:jc w:val="both"/>
        <w:rPr>
          <w:rFonts w:eastAsiaTheme="minorHAnsi"/>
        </w:rPr>
      </w:pPr>
      <w:r w:rsidRPr="000910E5">
        <w:rPr>
          <w:rFonts w:eastAsiaTheme="minorHAnsi"/>
        </w:rPr>
        <w:t xml:space="preserve"> Решението е прието.</w:t>
      </w:r>
    </w:p>
    <w:p w:rsidR="004B22E5" w:rsidRDefault="005843D9" w:rsidP="003C6936">
      <w:pPr>
        <w:pStyle w:val="a3"/>
        <w:shd w:val="clear" w:color="auto" w:fill="FFFFFF"/>
        <w:spacing w:after="150"/>
        <w:ind w:firstLine="708"/>
        <w:jc w:val="both"/>
        <w:rPr>
          <w:rFonts w:eastAsiaTheme="minorHAnsi"/>
        </w:rPr>
      </w:pPr>
      <w:r w:rsidRPr="00CC5E55">
        <w:rPr>
          <w:rFonts w:eastAsiaTheme="minorHAnsi"/>
          <w:b/>
        </w:rPr>
        <w:t>ПРОТОКОЛНО РЕШЕНИЕ</w:t>
      </w:r>
      <w:r>
        <w:rPr>
          <w:rFonts w:eastAsiaTheme="minorHAnsi"/>
        </w:rPr>
        <w:t xml:space="preserve">: Да се изиска от Председателя на </w:t>
      </w:r>
      <w:proofErr w:type="spellStart"/>
      <w:r>
        <w:rPr>
          <w:rFonts w:eastAsiaTheme="minorHAnsi"/>
        </w:rPr>
        <w:t>О</w:t>
      </w:r>
      <w:r w:rsidR="0042151A">
        <w:rPr>
          <w:rFonts w:eastAsiaTheme="minorHAnsi"/>
        </w:rPr>
        <w:t>б</w:t>
      </w:r>
      <w:r>
        <w:rPr>
          <w:rFonts w:eastAsiaTheme="minorHAnsi"/>
        </w:rPr>
        <w:t>С</w:t>
      </w:r>
      <w:proofErr w:type="spellEnd"/>
      <w:r>
        <w:rPr>
          <w:rFonts w:eastAsiaTheme="minorHAnsi"/>
        </w:rPr>
        <w:t xml:space="preserve"> Мездра</w:t>
      </w:r>
      <w:r w:rsidRPr="005843D9">
        <w:t xml:space="preserve"> </w:t>
      </w:r>
      <w:r w:rsidRPr="005843D9">
        <w:rPr>
          <w:rFonts w:eastAsiaTheme="minorHAnsi"/>
        </w:rPr>
        <w:t>справка относно присъствия и отсъствия на общинския съветник Косто Томов на проведените заседания през 2024 година и 2025 година</w:t>
      </w:r>
      <w:r>
        <w:rPr>
          <w:rFonts w:eastAsiaTheme="minorHAnsi"/>
        </w:rPr>
        <w:t>, както и да се уведоми с препоръчано писмо с обратна разписка общинския съветник Косто Томов за постъпилия сигнал, като му се даде тридневен срок за отговор, възражения и доказателства</w:t>
      </w:r>
      <w:r w:rsidRPr="005843D9">
        <w:rPr>
          <w:rFonts w:eastAsiaTheme="minorHAnsi"/>
        </w:rPr>
        <w:t>.</w:t>
      </w:r>
      <w:r>
        <w:rPr>
          <w:rFonts w:eastAsiaTheme="minorHAnsi"/>
        </w:rPr>
        <w:t xml:space="preserve"> </w:t>
      </w:r>
    </w:p>
    <w:p w:rsidR="005843D9" w:rsidRDefault="000910E5" w:rsidP="003C6936">
      <w:pPr>
        <w:pStyle w:val="a3"/>
        <w:shd w:val="clear" w:color="auto" w:fill="FFFFFF"/>
        <w:spacing w:after="150"/>
        <w:ind w:firstLine="708"/>
        <w:jc w:val="both"/>
        <w:rPr>
          <w:rFonts w:eastAsiaTheme="minorHAnsi"/>
        </w:rPr>
      </w:pPr>
      <w:r w:rsidRPr="0042151A">
        <w:rPr>
          <w:rFonts w:eastAsiaTheme="minorHAnsi"/>
          <w:b/>
        </w:rPr>
        <w:t>Гласували:</w:t>
      </w:r>
      <w:r w:rsidRPr="000910E5">
        <w:rPr>
          <w:rFonts w:eastAsiaTheme="minorHAnsi"/>
        </w:rPr>
        <w:t xml:space="preserve"> общо 11 гласа, от тях 11 гласа „ЗА“,  „ПРОТИВ“ – няма. </w:t>
      </w:r>
      <w:r>
        <w:rPr>
          <w:rFonts w:eastAsiaTheme="minorHAnsi"/>
        </w:rPr>
        <w:t>Протоколното решение</w:t>
      </w:r>
      <w:r w:rsidRPr="000910E5">
        <w:rPr>
          <w:rFonts w:eastAsiaTheme="minorHAnsi"/>
        </w:rPr>
        <w:t xml:space="preserve"> е прието.</w:t>
      </w:r>
    </w:p>
    <w:p w:rsidR="001A26F2" w:rsidRDefault="001A26F2" w:rsidP="003C6936">
      <w:pPr>
        <w:pStyle w:val="a3"/>
        <w:shd w:val="clear" w:color="auto" w:fill="FFFFFF"/>
        <w:spacing w:after="150"/>
        <w:ind w:firstLine="708"/>
        <w:jc w:val="both"/>
        <w:rPr>
          <w:rFonts w:eastAsiaTheme="minorHAnsi"/>
        </w:rPr>
      </w:pPr>
      <w:r>
        <w:rPr>
          <w:rFonts w:eastAsiaTheme="minorHAnsi"/>
        </w:rPr>
        <w:t xml:space="preserve">Председателят на комисията обяви, че вносителят на сигнала по т. 2 от ДР </w:t>
      </w:r>
      <w:r w:rsidR="003A78A6">
        <w:rPr>
          <w:rFonts w:eastAsiaTheme="minorHAnsi"/>
        </w:rPr>
        <w:t>желае да присъства на заседанието на комисията.</w:t>
      </w:r>
    </w:p>
    <w:p w:rsidR="003A78A6" w:rsidRDefault="003A78A6" w:rsidP="003C6936">
      <w:pPr>
        <w:pStyle w:val="a3"/>
        <w:shd w:val="clear" w:color="auto" w:fill="FFFFFF"/>
        <w:spacing w:after="150"/>
        <w:ind w:firstLine="708"/>
        <w:jc w:val="both"/>
        <w:rPr>
          <w:rFonts w:eastAsiaTheme="minorHAnsi"/>
        </w:rPr>
      </w:pPr>
      <w:r>
        <w:rPr>
          <w:rFonts w:eastAsiaTheme="minorHAnsi"/>
        </w:rPr>
        <w:t>След станали разисквания ОИК взе следното протоколно решение: допуска вносителят на сигнала по т. 2 да присъства на заседанието на ОИК, касаещо разглеждане на въпроса по т. 2.</w:t>
      </w:r>
    </w:p>
    <w:p w:rsidR="003A78A6" w:rsidRDefault="003A78A6" w:rsidP="003A78A6">
      <w:pPr>
        <w:pStyle w:val="a3"/>
        <w:shd w:val="clear" w:color="auto" w:fill="FFFFFF"/>
        <w:spacing w:after="150"/>
        <w:ind w:firstLine="708"/>
        <w:jc w:val="both"/>
        <w:rPr>
          <w:rFonts w:eastAsiaTheme="minorHAnsi"/>
        </w:rPr>
      </w:pPr>
      <w:r w:rsidRPr="0042151A">
        <w:rPr>
          <w:rFonts w:eastAsiaTheme="minorHAnsi"/>
          <w:b/>
        </w:rPr>
        <w:t>Гласували:</w:t>
      </w:r>
      <w:r w:rsidRPr="000910E5">
        <w:rPr>
          <w:rFonts w:eastAsiaTheme="minorHAnsi"/>
        </w:rPr>
        <w:t xml:space="preserve"> общо 11 гласа, от тях 11 гласа „ЗА“,  „ПРОТИВ“ – няма. </w:t>
      </w:r>
      <w:r>
        <w:rPr>
          <w:rFonts w:eastAsiaTheme="minorHAnsi"/>
        </w:rPr>
        <w:t>Протоколното решение</w:t>
      </w:r>
      <w:r w:rsidRPr="000910E5">
        <w:rPr>
          <w:rFonts w:eastAsiaTheme="minorHAnsi"/>
        </w:rPr>
        <w:t xml:space="preserve"> е прието.</w:t>
      </w:r>
    </w:p>
    <w:p w:rsidR="005843D9" w:rsidRDefault="000910E5" w:rsidP="003A78A6">
      <w:pPr>
        <w:pStyle w:val="a3"/>
        <w:shd w:val="clear" w:color="auto" w:fill="FFFFFF"/>
        <w:spacing w:after="150"/>
        <w:ind w:firstLine="708"/>
        <w:jc w:val="both"/>
        <w:rPr>
          <w:rFonts w:eastAsiaTheme="minorHAnsi"/>
        </w:rPr>
      </w:pPr>
      <w:r>
        <w:rPr>
          <w:rFonts w:eastAsiaTheme="minorHAnsi"/>
        </w:rPr>
        <w:t>Председателят на комисията покани жалбоподателя Цветан Стойчев да присъства на заседаниет</w:t>
      </w:r>
      <w:r w:rsidR="0042151A">
        <w:rPr>
          <w:rFonts w:eastAsiaTheme="minorHAnsi"/>
        </w:rPr>
        <w:t>о и</w:t>
      </w:r>
      <w:r>
        <w:rPr>
          <w:rFonts w:eastAsiaTheme="minorHAnsi"/>
        </w:rPr>
        <w:t xml:space="preserve">  заседанието пр</w:t>
      </w:r>
      <w:r w:rsidR="0042151A">
        <w:rPr>
          <w:rFonts w:eastAsiaTheme="minorHAnsi"/>
        </w:rPr>
        <w:t>одължава в присъствието на жалбо</w:t>
      </w:r>
      <w:r>
        <w:rPr>
          <w:rFonts w:eastAsiaTheme="minorHAnsi"/>
        </w:rPr>
        <w:t>подателя Цветан Стойчев.</w:t>
      </w:r>
    </w:p>
    <w:p w:rsidR="000910E5" w:rsidRDefault="000910E5" w:rsidP="003C6936">
      <w:pPr>
        <w:pStyle w:val="a3"/>
        <w:shd w:val="clear" w:color="auto" w:fill="FFFFFF"/>
        <w:spacing w:after="150"/>
        <w:ind w:firstLine="708"/>
        <w:jc w:val="both"/>
        <w:rPr>
          <w:rFonts w:eastAsiaTheme="minorHAnsi"/>
        </w:rPr>
      </w:pPr>
      <w:r>
        <w:rPr>
          <w:rFonts w:eastAsiaTheme="minorHAnsi"/>
        </w:rPr>
        <w:t>Пристъпи се към разглеждане на т.</w:t>
      </w:r>
      <w:r w:rsidR="0042151A">
        <w:rPr>
          <w:rFonts w:eastAsiaTheme="minorHAnsi"/>
        </w:rPr>
        <w:t xml:space="preserve"> </w:t>
      </w:r>
      <w:r>
        <w:rPr>
          <w:rFonts w:eastAsiaTheme="minorHAnsi"/>
        </w:rPr>
        <w:t>2 от дневния ред.</w:t>
      </w:r>
    </w:p>
    <w:p w:rsidR="000910E5" w:rsidRDefault="000910E5" w:rsidP="003C6936">
      <w:pPr>
        <w:pStyle w:val="a3"/>
        <w:shd w:val="clear" w:color="auto" w:fill="FFFFFF"/>
        <w:spacing w:after="150"/>
        <w:ind w:firstLine="708"/>
        <w:jc w:val="both"/>
        <w:rPr>
          <w:rFonts w:eastAsiaTheme="minorHAnsi"/>
        </w:rPr>
      </w:pPr>
      <w:r>
        <w:rPr>
          <w:rFonts w:eastAsiaTheme="minorHAnsi"/>
        </w:rPr>
        <w:t>Предсе</w:t>
      </w:r>
      <w:r w:rsidR="006D2D22">
        <w:rPr>
          <w:rFonts w:eastAsiaTheme="minorHAnsi"/>
        </w:rPr>
        <w:t>дателят на комисията запозна комиси</w:t>
      </w:r>
      <w:r>
        <w:rPr>
          <w:rFonts w:eastAsiaTheme="minorHAnsi"/>
        </w:rPr>
        <w:t>ята и присъстващите.</w:t>
      </w:r>
      <w:r w:rsidR="0042151A">
        <w:rPr>
          <w:rFonts w:eastAsiaTheme="minorHAnsi"/>
        </w:rPr>
        <w:t xml:space="preserve"> </w:t>
      </w:r>
      <w:r>
        <w:rPr>
          <w:rFonts w:eastAsiaTheme="minorHAnsi"/>
        </w:rPr>
        <w:t>Посоченото правно основание е чл.</w:t>
      </w:r>
      <w:r w:rsidR="00CB3C0D">
        <w:rPr>
          <w:rFonts w:eastAsiaTheme="minorHAnsi"/>
        </w:rPr>
        <w:t xml:space="preserve"> </w:t>
      </w:r>
      <w:r>
        <w:rPr>
          <w:rFonts w:eastAsiaTheme="minorHAnsi"/>
        </w:rPr>
        <w:t>41, ал.</w:t>
      </w:r>
      <w:r w:rsidR="00CB3C0D">
        <w:rPr>
          <w:rFonts w:eastAsiaTheme="minorHAnsi"/>
        </w:rPr>
        <w:t xml:space="preserve"> </w:t>
      </w:r>
      <w:r>
        <w:rPr>
          <w:rFonts w:eastAsiaTheme="minorHAnsi"/>
        </w:rPr>
        <w:t>1 от ЗМСМА. Поддържа се, че лицето кмет на Кметство Люти брод развива търговска</w:t>
      </w:r>
      <w:r w:rsidR="00923070">
        <w:rPr>
          <w:rFonts w:eastAsiaTheme="minorHAnsi"/>
        </w:rPr>
        <w:t xml:space="preserve"> и рекламна дейност на фирма „</w:t>
      </w:r>
      <w:proofErr w:type="spellStart"/>
      <w:r w:rsidR="00923070">
        <w:rPr>
          <w:rFonts w:eastAsiaTheme="minorHAnsi"/>
        </w:rPr>
        <w:t>О</w:t>
      </w:r>
      <w:r>
        <w:rPr>
          <w:rFonts w:eastAsiaTheme="minorHAnsi"/>
        </w:rPr>
        <w:t>рифлейм</w:t>
      </w:r>
      <w:proofErr w:type="spellEnd"/>
      <w:r>
        <w:rPr>
          <w:rFonts w:eastAsiaTheme="minorHAnsi"/>
        </w:rPr>
        <w:t>“</w:t>
      </w:r>
      <w:r w:rsidR="00923070">
        <w:rPr>
          <w:rFonts w:eastAsiaTheme="minorHAnsi"/>
        </w:rPr>
        <w:t>.</w:t>
      </w:r>
      <w:r w:rsidR="0042151A">
        <w:rPr>
          <w:rFonts w:eastAsiaTheme="minorHAnsi"/>
        </w:rPr>
        <w:t xml:space="preserve"> </w:t>
      </w:r>
      <w:r w:rsidR="00923070">
        <w:rPr>
          <w:rFonts w:eastAsiaTheme="minorHAnsi"/>
        </w:rPr>
        <w:t>Извършва пр</w:t>
      </w:r>
      <w:r w:rsidR="0042151A">
        <w:rPr>
          <w:rFonts w:eastAsiaTheme="minorHAnsi"/>
        </w:rPr>
        <w:t>одажба на продукти чрез дистрибу</w:t>
      </w:r>
      <w:r w:rsidR="00923070">
        <w:rPr>
          <w:rFonts w:eastAsiaTheme="minorHAnsi"/>
        </w:rPr>
        <w:t>торска мрежа, включително в сградата на Кметство Люти брод, където се съхраняват стоки</w:t>
      </w:r>
      <w:r w:rsidR="00CB3C0D">
        <w:rPr>
          <w:rFonts w:eastAsiaTheme="minorHAnsi"/>
        </w:rPr>
        <w:t xml:space="preserve"> </w:t>
      </w:r>
      <w:r w:rsidR="00923070">
        <w:rPr>
          <w:rFonts w:eastAsiaTheme="minorHAnsi"/>
        </w:rPr>
        <w:t>-</w:t>
      </w:r>
      <w:r w:rsidR="00CB3C0D">
        <w:rPr>
          <w:rFonts w:eastAsiaTheme="minorHAnsi"/>
        </w:rPr>
        <w:t xml:space="preserve"> </w:t>
      </w:r>
      <w:bookmarkStart w:id="0" w:name="_GoBack"/>
      <w:bookmarkEnd w:id="0"/>
      <w:r w:rsidR="00923070">
        <w:rPr>
          <w:rFonts w:eastAsiaTheme="minorHAnsi"/>
        </w:rPr>
        <w:t>кашони с продукти и рекламни материали. Сочи се в сигнала, че лицето развива дейност като застрахователен агент към „</w:t>
      </w:r>
      <w:r w:rsidR="00923070">
        <w:rPr>
          <w:rFonts w:eastAsiaTheme="minorHAnsi"/>
          <w:lang w:val="en-US"/>
        </w:rPr>
        <w:t>MetLife</w:t>
      </w:r>
      <w:r w:rsidR="00923070">
        <w:rPr>
          <w:rFonts w:eastAsiaTheme="minorHAnsi"/>
        </w:rPr>
        <w:t>“.</w:t>
      </w:r>
    </w:p>
    <w:p w:rsidR="00923070" w:rsidRDefault="00923070" w:rsidP="003C6936">
      <w:pPr>
        <w:pStyle w:val="a3"/>
        <w:shd w:val="clear" w:color="auto" w:fill="FFFFFF"/>
        <w:spacing w:after="150"/>
        <w:ind w:firstLine="708"/>
        <w:jc w:val="both"/>
        <w:rPr>
          <w:rFonts w:eastAsiaTheme="minorHAnsi"/>
        </w:rPr>
      </w:pPr>
      <w:r>
        <w:rPr>
          <w:rFonts w:eastAsiaTheme="minorHAnsi"/>
        </w:rPr>
        <w:t>Председателят задава въпрос на жалбоподателя от къде има въпросната информация.</w:t>
      </w:r>
    </w:p>
    <w:p w:rsidR="00923070" w:rsidRDefault="00923070" w:rsidP="003C6936">
      <w:pPr>
        <w:pStyle w:val="a3"/>
        <w:shd w:val="clear" w:color="auto" w:fill="FFFFFF"/>
        <w:spacing w:after="150"/>
        <w:ind w:firstLine="708"/>
        <w:jc w:val="both"/>
        <w:rPr>
          <w:rFonts w:eastAsiaTheme="minorHAnsi"/>
        </w:rPr>
      </w:pPr>
      <w:r>
        <w:rPr>
          <w:rFonts w:eastAsiaTheme="minorHAnsi"/>
        </w:rPr>
        <w:t>Цветан Стойчев: Изложил съм, че имам данни за получени комисионни от сключени застрахователни договори, което представлява търговско представителство по занятие. Тези данни, които съм изложил ги имам от длъжностно лице, което заема висша длъжност в „</w:t>
      </w:r>
      <w:proofErr w:type="spellStart"/>
      <w:r w:rsidRPr="00923070">
        <w:rPr>
          <w:rFonts w:eastAsiaTheme="minorHAnsi"/>
        </w:rPr>
        <w:t>MetLife</w:t>
      </w:r>
      <w:proofErr w:type="spellEnd"/>
      <w:r>
        <w:rPr>
          <w:rFonts w:eastAsiaTheme="minorHAnsi"/>
        </w:rPr>
        <w:t xml:space="preserve">“. </w:t>
      </w:r>
      <w:r w:rsidR="006D2D22">
        <w:rPr>
          <w:rFonts w:eastAsiaTheme="minorHAnsi"/>
        </w:rPr>
        <w:t>В момента тече проверка на НАП на кмета на Кметство Люти брод за внесена декларация за доходи. Развива тази дейност от години.</w:t>
      </w:r>
    </w:p>
    <w:p w:rsidR="00923070" w:rsidRDefault="006D2D22" w:rsidP="003C6936">
      <w:pPr>
        <w:pStyle w:val="a3"/>
        <w:shd w:val="clear" w:color="auto" w:fill="FFFFFF"/>
        <w:spacing w:after="150"/>
        <w:ind w:firstLine="708"/>
        <w:jc w:val="both"/>
        <w:rPr>
          <w:rFonts w:eastAsiaTheme="minorHAnsi"/>
        </w:rPr>
      </w:pPr>
      <w:r>
        <w:rPr>
          <w:rFonts w:eastAsiaTheme="minorHAnsi"/>
        </w:rPr>
        <w:t xml:space="preserve">Камелия Татарска: Внасям предложение да се изиска справка от </w:t>
      </w:r>
      <w:r w:rsidRPr="006D2D22">
        <w:rPr>
          <w:rFonts w:eastAsiaTheme="minorHAnsi"/>
        </w:rPr>
        <w:t>фирма „</w:t>
      </w:r>
      <w:proofErr w:type="spellStart"/>
      <w:r w:rsidRPr="006D2D22">
        <w:rPr>
          <w:rFonts w:eastAsiaTheme="minorHAnsi"/>
        </w:rPr>
        <w:t>Орифлейм</w:t>
      </w:r>
      <w:proofErr w:type="spellEnd"/>
      <w:r>
        <w:rPr>
          <w:rFonts w:eastAsiaTheme="minorHAnsi"/>
        </w:rPr>
        <w:t xml:space="preserve">“  и застрахователно дружество </w:t>
      </w:r>
      <w:r w:rsidRPr="006D2D22">
        <w:rPr>
          <w:rFonts w:eastAsiaTheme="minorHAnsi"/>
        </w:rPr>
        <w:t>„</w:t>
      </w:r>
      <w:proofErr w:type="spellStart"/>
      <w:r w:rsidRPr="006D2D22">
        <w:rPr>
          <w:rFonts w:eastAsiaTheme="minorHAnsi"/>
        </w:rPr>
        <w:t>MetLife</w:t>
      </w:r>
      <w:proofErr w:type="spellEnd"/>
      <w:r w:rsidRPr="006D2D22">
        <w:rPr>
          <w:rFonts w:eastAsiaTheme="minorHAnsi"/>
        </w:rPr>
        <w:t>“.</w:t>
      </w:r>
    </w:p>
    <w:p w:rsidR="00C7325A" w:rsidRDefault="00C7325A" w:rsidP="0042151A">
      <w:pPr>
        <w:pStyle w:val="a3"/>
        <w:shd w:val="clear" w:color="auto" w:fill="FFFFFF"/>
        <w:spacing w:after="150"/>
        <w:ind w:firstLine="708"/>
        <w:jc w:val="both"/>
        <w:rPr>
          <w:rFonts w:eastAsiaTheme="minorHAnsi"/>
        </w:rPr>
      </w:pPr>
      <w:r>
        <w:rPr>
          <w:rFonts w:eastAsiaTheme="minorHAnsi"/>
        </w:rPr>
        <w:t xml:space="preserve">Председателят внесе предложение да се </w:t>
      </w:r>
      <w:r w:rsidRPr="00C7325A">
        <w:rPr>
          <w:rFonts w:eastAsiaTheme="minorHAnsi"/>
        </w:rPr>
        <w:t>изиска справка от фирма „</w:t>
      </w:r>
      <w:proofErr w:type="spellStart"/>
      <w:r w:rsidRPr="00C7325A">
        <w:rPr>
          <w:rFonts w:eastAsiaTheme="minorHAnsi"/>
        </w:rPr>
        <w:t>Орифлейм</w:t>
      </w:r>
      <w:proofErr w:type="spellEnd"/>
      <w:r w:rsidRPr="00C7325A">
        <w:rPr>
          <w:rFonts w:eastAsiaTheme="minorHAnsi"/>
        </w:rPr>
        <w:t>“  и заст</w:t>
      </w:r>
      <w:r>
        <w:rPr>
          <w:rFonts w:eastAsiaTheme="minorHAnsi"/>
        </w:rPr>
        <w:t>рахователно дружество „</w:t>
      </w:r>
      <w:proofErr w:type="spellStart"/>
      <w:r>
        <w:rPr>
          <w:rFonts w:eastAsiaTheme="minorHAnsi"/>
        </w:rPr>
        <w:t>MetLife</w:t>
      </w:r>
      <w:proofErr w:type="spellEnd"/>
      <w:r>
        <w:rPr>
          <w:rFonts w:eastAsiaTheme="minorHAnsi"/>
        </w:rPr>
        <w:t>“ за наличие на сключени договори, както и справка от НАП.</w:t>
      </w:r>
    </w:p>
    <w:p w:rsidR="0098277B" w:rsidRPr="00294905" w:rsidRDefault="0098277B" w:rsidP="00294905">
      <w:pPr>
        <w:pStyle w:val="a3"/>
        <w:shd w:val="clear" w:color="auto" w:fill="FFFFFF"/>
        <w:spacing w:after="150"/>
        <w:ind w:firstLine="708"/>
        <w:jc w:val="both"/>
        <w:rPr>
          <w:rFonts w:eastAsiaTheme="minorHAnsi"/>
        </w:rPr>
      </w:pPr>
      <w:r w:rsidRPr="00CC5E55">
        <w:rPr>
          <w:rFonts w:eastAsiaTheme="minorHAnsi"/>
          <w:b/>
        </w:rPr>
        <w:lastRenderedPageBreak/>
        <w:t>ПРОТОКОЛНО РЕШЕНИЕ</w:t>
      </w:r>
      <w:r w:rsidRPr="0098277B">
        <w:rPr>
          <w:rFonts w:eastAsiaTheme="minorHAnsi"/>
        </w:rPr>
        <w:t>: Да се изиска</w:t>
      </w:r>
      <w:r w:rsidR="00FE582C">
        <w:rPr>
          <w:rFonts w:eastAsiaTheme="minorHAnsi"/>
        </w:rPr>
        <w:t>т</w:t>
      </w:r>
      <w:r w:rsidRPr="0098277B">
        <w:rPr>
          <w:rFonts w:eastAsiaTheme="minorHAnsi"/>
        </w:rPr>
        <w:t xml:space="preserve"> </w:t>
      </w:r>
      <w:r w:rsidR="00FE582C">
        <w:rPr>
          <w:rFonts w:eastAsiaTheme="minorHAnsi"/>
        </w:rPr>
        <w:t xml:space="preserve"> </w:t>
      </w:r>
      <w:r w:rsidR="00FE582C" w:rsidRPr="00FE582C">
        <w:rPr>
          <w:rFonts w:eastAsiaTheme="minorHAnsi"/>
        </w:rPr>
        <w:t>справк</w:t>
      </w:r>
      <w:r w:rsidR="00294905">
        <w:rPr>
          <w:rFonts w:eastAsiaTheme="minorHAnsi"/>
        </w:rPr>
        <w:t>и</w:t>
      </w:r>
      <w:r w:rsidR="00FE582C" w:rsidRPr="00FE582C">
        <w:rPr>
          <w:rFonts w:eastAsiaTheme="minorHAnsi"/>
        </w:rPr>
        <w:t xml:space="preserve"> от фирма „</w:t>
      </w:r>
      <w:proofErr w:type="spellStart"/>
      <w:r w:rsidR="00FE582C" w:rsidRPr="00FE582C">
        <w:rPr>
          <w:rFonts w:eastAsiaTheme="minorHAnsi"/>
        </w:rPr>
        <w:t>Орифлейм</w:t>
      </w:r>
      <w:proofErr w:type="spellEnd"/>
      <w:r w:rsidR="00FE582C" w:rsidRPr="00FE582C">
        <w:rPr>
          <w:rFonts w:eastAsiaTheme="minorHAnsi"/>
        </w:rPr>
        <w:t>“  и застрахователно дружество „</w:t>
      </w:r>
      <w:proofErr w:type="spellStart"/>
      <w:r w:rsidR="00FE582C" w:rsidRPr="00FE582C">
        <w:rPr>
          <w:rFonts w:eastAsiaTheme="minorHAnsi"/>
        </w:rPr>
        <w:t>MetLife</w:t>
      </w:r>
      <w:proofErr w:type="spellEnd"/>
      <w:r w:rsidR="00FE582C" w:rsidRPr="00FE582C">
        <w:rPr>
          <w:rFonts w:eastAsiaTheme="minorHAnsi"/>
        </w:rPr>
        <w:t>“ за наличие на сключени догов</w:t>
      </w:r>
      <w:r w:rsidR="00294905">
        <w:rPr>
          <w:rFonts w:eastAsiaTheme="minorHAnsi"/>
        </w:rPr>
        <w:t>ори, както и справка от НАП,</w:t>
      </w:r>
      <w:r w:rsidR="00294905" w:rsidRPr="00294905">
        <w:t xml:space="preserve"> </w:t>
      </w:r>
      <w:r w:rsidR="00294905" w:rsidRPr="00294905">
        <w:rPr>
          <w:rFonts w:eastAsiaTheme="minorHAnsi"/>
        </w:rPr>
        <w:t xml:space="preserve">както и да се уведоми с препоръчано писмо с обратна разписка </w:t>
      </w:r>
      <w:r w:rsidR="00294905">
        <w:rPr>
          <w:rFonts w:eastAsiaTheme="minorHAnsi"/>
        </w:rPr>
        <w:t>кмета на Кметство Люти брод</w:t>
      </w:r>
      <w:r w:rsidR="00294905" w:rsidRPr="00294905">
        <w:rPr>
          <w:rFonts w:eastAsiaTheme="minorHAnsi"/>
        </w:rPr>
        <w:t xml:space="preserve"> за постъпилия сигнал, като </w:t>
      </w:r>
      <w:r w:rsidR="00294905">
        <w:rPr>
          <w:rFonts w:eastAsiaTheme="minorHAnsi"/>
        </w:rPr>
        <w:t>й</w:t>
      </w:r>
      <w:r w:rsidR="00294905" w:rsidRPr="00294905">
        <w:rPr>
          <w:rFonts w:eastAsiaTheme="minorHAnsi"/>
        </w:rPr>
        <w:t xml:space="preserve"> се даде тридневен срок за отговор, възражения и доказателства.</w:t>
      </w:r>
    </w:p>
    <w:p w:rsidR="0098277B" w:rsidRPr="00923070" w:rsidRDefault="0098277B" w:rsidP="0098277B">
      <w:pPr>
        <w:pStyle w:val="a3"/>
        <w:shd w:val="clear" w:color="auto" w:fill="FFFFFF"/>
        <w:spacing w:after="150"/>
        <w:ind w:firstLine="708"/>
        <w:jc w:val="both"/>
        <w:rPr>
          <w:rFonts w:eastAsiaTheme="minorHAnsi"/>
        </w:rPr>
      </w:pPr>
      <w:r w:rsidRPr="0042151A">
        <w:rPr>
          <w:rFonts w:eastAsiaTheme="minorHAnsi"/>
          <w:b/>
        </w:rPr>
        <w:t>Гласували:</w:t>
      </w:r>
      <w:r w:rsidRPr="0098277B">
        <w:rPr>
          <w:rFonts w:eastAsiaTheme="minorHAnsi"/>
        </w:rPr>
        <w:t xml:space="preserve"> общо 11 гласа, от тях 11 гласа „ЗА“,  „ПРОТИВ“ – няма. Протоколното решение е прието.</w:t>
      </w:r>
    </w:p>
    <w:p w:rsidR="006643AB" w:rsidRDefault="001C32C2" w:rsidP="006643AB">
      <w:pPr>
        <w:pStyle w:val="a3"/>
        <w:shd w:val="clear" w:color="auto" w:fill="FFFFFF"/>
        <w:rPr>
          <w:b/>
          <w:lang w:eastAsia="en-US"/>
        </w:rPr>
      </w:pPr>
      <w:r>
        <w:rPr>
          <w:b/>
          <w:lang w:eastAsia="en-US"/>
        </w:rPr>
        <w:tab/>
        <w:t>По т. 3</w:t>
      </w:r>
      <w:r w:rsidR="006643AB">
        <w:rPr>
          <w:b/>
          <w:lang w:eastAsia="en-US"/>
        </w:rPr>
        <w:t xml:space="preserve"> от дневния ред</w:t>
      </w:r>
    </w:p>
    <w:p w:rsidR="006643AB" w:rsidRDefault="006643AB" w:rsidP="006643AB">
      <w:pPr>
        <w:pStyle w:val="a3"/>
        <w:shd w:val="clear" w:color="auto" w:fill="FFFFFF"/>
        <w:ind w:firstLine="708"/>
        <w:rPr>
          <w:lang w:eastAsia="en-US"/>
        </w:rPr>
      </w:pPr>
      <w:r>
        <w:rPr>
          <w:lang w:eastAsia="en-US"/>
        </w:rPr>
        <w:t>Няма постъпили предложения.</w:t>
      </w:r>
    </w:p>
    <w:p w:rsidR="006643AB" w:rsidRDefault="006643AB" w:rsidP="001C32C2">
      <w:pPr>
        <w:pStyle w:val="a3"/>
        <w:ind w:firstLine="708"/>
        <w:jc w:val="both"/>
      </w:pPr>
      <w:r>
        <w:t>Поради липса на други поставени въпроси за обсъждане заседанието е закрито.</w:t>
      </w:r>
    </w:p>
    <w:p w:rsidR="006643AB" w:rsidRDefault="006643AB" w:rsidP="006643AB">
      <w:pPr>
        <w:pStyle w:val="a3"/>
        <w:rPr>
          <w:lang w:val="ru-RU"/>
        </w:rPr>
      </w:pPr>
      <w:r>
        <w:t xml:space="preserve">Заседанието приключи в </w:t>
      </w:r>
      <w:r>
        <w:rPr>
          <w:b/>
        </w:rPr>
        <w:t>18:30</w:t>
      </w:r>
      <w:r>
        <w:t xml:space="preserve"> </w:t>
      </w:r>
      <w:r>
        <w:rPr>
          <w:b/>
        </w:rPr>
        <w:t>часа</w:t>
      </w:r>
      <w:r>
        <w:t>.</w:t>
      </w:r>
    </w:p>
    <w:p w:rsidR="006643AB" w:rsidRDefault="006643AB" w:rsidP="006643AB">
      <w:pPr>
        <w:pStyle w:val="a3"/>
        <w:shd w:val="clear" w:color="auto" w:fill="FFFFFF"/>
        <w:spacing w:before="0" w:beforeAutospacing="0" w:after="150" w:afterAutospacing="0"/>
        <w:ind w:right="-1"/>
      </w:pPr>
    </w:p>
    <w:p w:rsidR="006643AB" w:rsidRDefault="006643AB" w:rsidP="006643AB">
      <w:pPr>
        <w:pStyle w:val="a4"/>
        <w:spacing w:line="276" w:lineRule="auto"/>
        <w:ind w:right="594"/>
        <w:jc w:val="right"/>
        <w:rPr>
          <w:rStyle w:val="BodytextExact"/>
          <w:rFonts w:eastAsia="Courier New"/>
          <w:b/>
          <w:color w:val="auto"/>
        </w:rPr>
      </w:pPr>
      <w:r>
        <w:rPr>
          <w:rStyle w:val="BodytextExact"/>
          <w:rFonts w:eastAsia="Courier New"/>
          <w:b/>
          <w:color w:val="auto"/>
        </w:rPr>
        <w:t>ПРЕДСЕДАТЕЛ:……………………………</w:t>
      </w:r>
    </w:p>
    <w:p w:rsidR="006643AB" w:rsidRDefault="006643AB" w:rsidP="006643AB">
      <w:pPr>
        <w:pStyle w:val="a4"/>
        <w:spacing w:line="276" w:lineRule="auto"/>
        <w:ind w:left="3540" w:right="594"/>
        <w:rPr>
          <w:rStyle w:val="BodytextExact"/>
          <w:rFonts w:eastAsia="Courier New"/>
          <w:color w:val="auto"/>
        </w:rPr>
      </w:pPr>
      <w:r>
        <w:rPr>
          <w:rStyle w:val="BodytextExact"/>
          <w:rFonts w:eastAsia="Courier New"/>
          <w:b/>
          <w:color w:val="auto"/>
        </w:rPr>
        <w:t xml:space="preserve"> </w:t>
      </w:r>
      <w:r>
        <w:rPr>
          <w:rStyle w:val="BodytextExact"/>
          <w:rFonts w:eastAsia="Courier New"/>
          <w:b/>
          <w:color w:val="auto"/>
          <w:lang w:val="en-US"/>
        </w:rPr>
        <w:t xml:space="preserve">                 </w:t>
      </w:r>
      <w:r>
        <w:rPr>
          <w:rStyle w:val="BodytextExact"/>
          <w:rFonts w:eastAsia="Courier New"/>
          <w:color w:val="auto"/>
        </w:rPr>
        <w:t>/Пенка Петрова – председател/</w:t>
      </w:r>
    </w:p>
    <w:p w:rsidR="006643AB" w:rsidRDefault="006643AB" w:rsidP="006643AB">
      <w:pPr>
        <w:pStyle w:val="a4"/>
        <w:spacing w:line="276" w:lineRule="auto"/>
        <w:ind w:left="3540" w:right="594"/>
        <w:rPr>
          <w:rStyle w:val="BodytextExact"/>
          <w:rFonts w:eastAsia="Courier New"/>
          <w:color w:val="auto"/>
        </w:rPr>
      </w:pPr>
    </w:p>
    <w:p w:rsidR="006643AB" w:rsidRDefault="006643AB" w:rsidP="006643AB">
      <w:pPr>
        <w:pStyle w:val="a4"/>
        <w:spacing w:line="276" w:lineRule="auto"/>
        <w:ind w:left="3540" w:right="594"/>
        <w:rPr>
          <w:rStyle w:val="BodytextExact"/>
          <w:rFonts w:eastAsia="Courier New"/>
          <w:b/>
          <w:color w:val="auto"/>
        </w:rPr>
      </w:pPr>
      <w:r>
        <w:rPr>
          <w:rStyle w:val="BodytextExact"/>
          <w:rFonts w:eastAsia="Courier New"/>
          <w:b/>
          <w:color w:val="auto"/>
        </w:rPr>
        <w:t xml:space="preserve">    СЕКРЕТАР:…………………………………</w:t>
      </w:r>
    </w:p>
    <w:p w:rsidR="006643AB" w:rsidRDefault="006643AB" w:rsidP="006643AB">
      <w:pPr>
        <w:pStyle w:val="a4"/>
        <w:spacing w:line="276" w:lineRule="auto"/>
        <w:ind w:left="3540" w:right="594"/>
        <w:rPr>
          <w:rStyle w:val="BodytextExact"/>
          <w:rFonts w:eastAsia="Courier New"/>
          <w:color w:val="auto"/>
        </w:rPr>
      </w:pPr>
      <w:r>
        <w:rPr>
          <w:rStyle w:val="BodytextExact"/>
          <w:rFonts w:eastAsia="Courier New"/>
          <w:color w:val="auto"/>
          <w:lang w:val="en-US"/>
        </w:rPr>
        <w:t xml:space="preserve">                    </w:t>
      </w:r>
      <w:r>
        <w:rPr>
          <w:rStyle w:val="BodytextExact"/>
          <w:rFonts w:eastAsia="Courier New"/>
          <w:color w:val="auto"/>
        </w:rPr>
        <w:t>/Йонка Йотова – Секретар/</w:t>
      </w:r>
    </w:p>
    <w:p w:rsidR="006643AB" w:rsidRDefault="006643AB" w:rsidP="006643AB">
      <w:pPr>
        <w:pStyle w:val="a4"/>
        <w:spacing w:line="276" w:lineRule="auto"/>
        <w:ind w:left="3540" w:right="594"/>
        <w:rPr>
          <w:rStyle w:val="BodytextExact"/>
          <w:rFonts w:eastAsia="Courier New"/>
          <w:color w:val="auto"/>
        </w:rPr>
      </w:pPr>
    </w:p>
    <w:p w:rsidR="006643AB" w:rsidRDefault="006643AB" w:rsidP="006643AB">
      <w:pPr>
        <w:pStyle w:val="a4"/>
        <w:spacing w:line="276" w:lineRule="auto"/>
        <w:ind w:left="3540" w:right="594"/>
      </w:pPr>
      <w:r>
        <w:rPr>
          <w:rStyle w:val="BodytextExact"/>
          <w:rFonts w:eastAsia="Courier New"/>
          <w:b/>
          <w:color w:val="auto"/>
          <w:lang w:val="en-US"/>
        </w:rPr>
        <w:t xml:space="preserve">  </w:t>
      </w:r>
      <w:r>
        <w:rPr>
          <w:rStyle w:val="BodytextExact"/>
          <w:rFonts w:eastAsia="Courier New"/>
          <w:b/>
          <w:color w:val="auto"/>
        </w:rPr>
        <w:t xml:space="preserve">  ПРОТОКОЛЧИК:………………………….</w:t>
      </w:r>
    </w:p>
    <w:p w:rsidR="006643AB" w:rsidRDefault="006643AB" w:rsidP="006643AB">
      <w:pPr>
        <w:pStyle w:val="a4"/>
        <w:spacing w:line="276" w:lineRule="auto"/>
        <w:ind w:left="3540" w:right="594"/>
      </w:pPr>
      <w:r>
        <w:rPr>
          <w:rFonts w:ascii="Times New Roman" w:hAnsi="Times New Roman" w:cs="Times New Roman"/>
          <w:color w:val="auto"/>
          <w:lang w:val="en-US"/>
        </w:rPr>
        <w:t xml:space="preserve">                  </w:t>
      </w:r>
      <w:r>
        <w:rPr>
          <w:rFonts w:ascii="Times New Roman" w:hAnsi="Times New Roman" w:cs="Times New Roman"/>
          <w:color w:val="auto"/>
        </w:rPr>
        <w:t xml:space="preserve">  /Елена Прокопиева</w:t>
      </w:r>
      <w:r>
        <w:rPr>
          <w:rFonts w:ascii="Times New Roman" w:hAnsi="Times New Roman" w:cs="Times New Roman"/>
          <w:color w:val="auto"/>
        </w:rPr>
        <w:t xml:space="preserve"> – член/</w:t>
      </w:r>
    </w:p>
    <w:p w:rsidR="005924C3" w:rsidRDefault="005924C3"/>
    <w:sectPr w:rsidR="005924C3" w:rsidSect="000A440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EA"/>
    <w:rsid w:val="000910E5"/>
    <w:rsid w:val="000A4403"/>
    <w:rsid w:val="000F0132"/>
    <w:rsid w:val="001A25C1"/>
    <w:rsid w:val="001A26F2"/>
    <w:rsid w:val="001C32C2"/>
    <w:rsid w:val="00294905"/>
    <w:rsid w:val="003A78A6"/>
    <w:rsid w:val="003C6936"/>
    <w:rsid w:val="0042151A"/>
    <w:rsid w:val="004B22E5"/>
    <w:rsid w:val="005843D9"/>
    <w:rsid w:val="005924C3"/>
    <w:rsid w:val="006009EA"/>
    <w:rsid w:val="00645747"/>
    <w:rsid w:val="006643AB"/>
    <w:rsid w:val="006D2D22"/>
    <w:rsid w:val="007F4167"/>
    <w:rsid w:val="008D3CD8"/>
    <w:rsid w:val="00923070"/>
    <w:rsid w:val="0097649A"/>
    <w:rsid w:val="0098277B"/>
    <w:rsid w:val="00C7325A"/>
    <w:rsid w:val="00CB3C0D"/>
    <w:rsid w:val="00CC5E55"/>
    <w:rsid w:val="00FE58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AF38"/>
  <w15:chartTrackingRefBased/>
  <w15:docId w15:val="{E1186877-00D1-496B-9861-1BCA04ED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3AB"/>
    <w:pPr>
      <w:widowControl w:val="0"/>
      <w:spacing w:after="0" w:line="240" w:lineRule="auto"/>
    </w:pPr>
    <w:rPr>
      <w:rFonts w:ascii="Courier New" w:eastAsia="Courier New" w:hAnsi="Courier New" w:cs="Courier New"/>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3AB"/>
    <w:pPr>
      <w:widowControl/>
      <w:spacing w:before="100" w:beforeAutospacing="1" w:after="100" w:afterAutospacing="1"/>
    </w:pPr>
    <w:rPr>
      <w:rFonts w:ascii="Times New Roman" w:eastAsia="Times New Roman" w:hAnsi="Times New Roman" w:cs="Times New Roman"/>
      <w:color w:val="auto"/>
      <w:lang w:bidi="ar-SA"/>
    </w:rPr>
  </w:style>
  <w:style w:type="paragraph" w:styleId="a4">
    <w:name w:val="No Spacing"/>
    <w:uiPriority w:val="1"/>
    <w:qFormat/>
    <w:rsid w:val="006643AB"/>
    <w:pPr>
      <w:widowControl w:val="0"/>
      <w:spacing w:after="0" w:line="240" w:lineRule="auto"/>
    </w:pPr>
    <w:rPr>
      <w:rFonts w:ascii="Courier New" w:eastAsia="Courier New" w:hAnsi="Courier New" w:cs="Courier New"/>
      <w:color w:val="000000"/>
      <w:sz w:val="24"/>
      <w:szCs w:val="24"/>
      <w:lang w:eastAsia="bg-BG" w:bidi="bg-BG"/>
    </w:rPr>
  </w:style>
  <w:style w:type="paragraph" w:styleId="a5">
    <w:name w:val="List Paragraph"/>
    <w:basedOn w:val="a"/>
    <w:uiPriority w:val="34"/>
    <w:qFormat/>
    <w:rsid w:val="006643AB"/>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1">
    <w:name w:val="Нормален1"/>
    <w:uiPriority w:val="99"/>
    <w:rsid w:val="006643AB"/>
    <w:pPr>
      <w:spacing w:after="0" w:line="276" w:lineRule="auto"/>
    </w:pPr>
    <w:rPr>
      <w:rFonts w:ascii="Arial" w:eastAsia="Arial" w:hAnsi="Arial" w:cs="Arial"/>
      <w:lang w:eastAsia="bg-BG"/>
    </w:rPr>
  </w:style>
  <w:style w:type="character" w:customStyle="1" w:styleId="Bodytext2Exact">
    <w:name w:val="Body text (2) Exact"/>
    <w:rsid w:val="006643AB"/>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6643AB"/>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6643AB"/>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a6">
    <w:name w:val="Balloon Text"/>
    <w:basedOn w:val="a"/>
    <w:link w:val="a7"/>
    <w:uiPriority w:val="99"/>
    <w:semiHidden/>
    <w:unhideWhenUsed/>
    <w:rsid w:val="000F0132"/>
    <w:rPr>
      <w:rFonts w:ascii="Segoe UI" w:hAnsi="Segoe UI" w:cs="Segoe UI"/>
      <w:sz w:val="18"/>
      <w:szCs w:val="18"/>
    </w:rPr>
  </w:style>
  <w:style w:type="character" w:customStyle="1" w:styleId="a7">
    <w:name w:val="Изнесен текст Знак"/>
    <w:basedOn w:val="a0"/>
    <w:link w:val="a6"/>
    <w:uiPriority w:val="99"/>
    <w:semiHidden/>
    <w:rsid w:val="000F0132"/>
    <w:rPr>
      <w:rFonts w:ascii="Segoe UI" w:eastAsia="Courier New" w:hAnsi="Segoe UI" w:cs="Segoe UI"/>
      <w:color w:val="000000"/>
      <w:sz w:val="18"/>
      <w:szCs w:val="18"/>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911</Words>
  <Characters>5198</Characters>
  <Application>Microsoft Office Word</Application>
  <DocSecurity>0</DocSecurity>
  <Lines>43</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31</cp:revision>
  <cp:lastPrinted>2026-04-14T15:24:00Z</cp:lastPrinted>
  <dcterms:created xsi:type="dcterms:W3CDTF">2026-04-14T14:19:00Z</dcterms:created>
  <dcterms:modified xsi:type="dcterms:W3CDTF">2026-04-14T15:37:00Z</dcterms:modified>
</cp:coreProperties>
</file>