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EA4650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53998" w:rsidRDefault="00C53998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AB638B">
        <w:rPr>
          <w:rStyle w:val="Bodytext2Spacing3ptExact"/>
          <w:rFonts w:eastAsia="Courier New"/>
          <w:color w:val="auto"/>
          <w:spacing w:val="70"/>
        </w:rPr>
        <w:t>6</w:t>
      </w:r>
      <w:r w:rsidR="00353096">
        <w:rPr>
          <w:rStyle w:val="Bodytext2Spacing3ptExact"/>
          <w:rFonts w:eastAsia="Courier New"/>
          <w:color w:val="auto"/>
          <w:spacing w:val="70"/>
        </w:rPr>
        <w:t>3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353096">
        <w:rPr>
          <w:rStyle w:val="Bodytext2Spacing3ptExact"/>
          <w:rFonts w:eastAsia="Courier New"/>
          <w:color w:val="auto"/>
          <w:spacing w:val="70"/>
        </w:rPr>
        <w:t>2</w:t>
      </w:r>
      <w:r w:rsidR="00AB638B">
        <w:rPr>
          <w:rStyle w:val="Bodytext2Spacing3ptExact"/>
          <w:rFonts w:eastAsia="Courier New"/>
          <w:color w:val="auto"/>
          <w:spacing w:val="70"/>
        </w:rPr>
        <w:t>9</w:t>
      </w:r>
      <w:r w:rsidR="00080A5A">
        <w:rPr>
          <w:rStyle w:val="Bodytext2Spacing3ptExact"/>
          <w:rFonts w:eastAsia="Courier New"/>
          <w:color w:val="auto"/>
          <w:spacing w:val="70"/>
        </w:rPr>
        <w:t>.0</w:t>
      </w:r>
      <w:r w:rsidR="00AB638B">
        <w:rPr>
          <w:rStyle w:val="Bodytext2Spacing3ptExact"/>
          <w:rFonts w:eastAsia="Courier New"/>
          <w:color w:val="auto"/>
          <w:spacing w:val="70"/>
        </w:rPr>
        <w:t>8</w:t>
      </w:r>
      <w:r w:rsidR="00080A5A">
        <w:rPr>
          <w:rStyle w:val="Bodytext2Spacing3ptExact"/>
          <w:rFonts w:eastAsia="Courier New"/>
          <w:color w:val="auto"/>
          <w:spacing w:val="70"/>
        </w:rPr>
        <w:t>.2024 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353096">
        <w:rPr>
          <w:rStyle w:val="BodytextExact"/>
          <w:rFonts w:eastAsia="Courier New"/>
          <w:color w:val="auto"/>
        </w:rPr>
        <w:t>2</w:t>
      </w:r>
      <w:r w:rsidR="00D10C22">
        <w:rPr>
          <w:rStyle w:val="BodytextExact"/>
          <w:rFonts w:eastAsia="Courier New"/>
          <w:color w:val="auto"/>
        </w:rPr>
        <w:t>9</w:t>
      </w:r>
      <w:r w:rsidR="00AB638B">
        <w:rPr>
          <w:rStyle w:val="BodytextExact"/>
          <w:rFonts w:eastAsia="Courier New"/>
          <w:color w:val="auto"/>
        </w:rPr>
        <w:t>.08</w:t>
      </w:r>
      <w:r w:rsidR="00080A5A">
        <w:rPr>
          <w:rStyle w:val="BodytextExact"/>
          <w:rFonts w:eastAsia="Courier New"/>
          <w:color w:val="auto"/>
        </w:rPr>
        <w:t xml:space="preserve">.2024 </w:t>
      </w:r>
      <w:r w:rsidR="00AB50E5">
        <w:rPr>
          <w:rStyle w:val="BodytextExact"/>
          <w:rFonts w:eastAsia="Courier New"/>
          <w:color w:val="auto"/>
        </w:rPr>
        <w:t xml:space="preserve"> г. от 18: 1</w:t>
      </w:r>
      <w:r>
        <w:rPr>
          <w:rStyle w:val="BodytextExact"/>
          <w:rFonts w:eastAsia="Courier New"/>
          <w:color w:val="auto"/>
        </w:rPr>
        <w:t>0</w:t>
      </w:r>
      <w:r w:rsidR="00EA4650">
        <w:rPr>
          <w:rStyle w:val="BodytextExact"/>
          <w:rFonts w:eastAsia="Courier New"/>
          <w:color w:val="auto"/>
        </w:rPr>
        <w:t xml:space="preserve"> 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6D36E5">
        <w:rPr>
          <w:rFonts w:ascii="Times New Roman" w:hAnsi="Times New Roman" w:cs="Times New Roman"/>
          <w:color w:val="auto"/>
        </w:rPr>
        <w:t>Таня Таушанова</w:t>
      </w:r>
      <w:r w:rsidR="006D36E5">
        <w:rPr>
          <w:rFonts w:ascii="Times New Roman" w:eastAsia="Times New Roman" w:hAnsi="Times New Roman" w:cs="Times New Roman"/>
        </w:rPr>
        <w:t xml:space="preserve">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2B711D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2B711D">
        <w:rPr>
          <w:rFonts w:ascii="Times New Roman" w:hAnsi="Times New Roman" w:cs="Times New Roman"/>
          <w:bCs/>
          <w:color w:val="auto"/>
          <w:lang w:eastAsia="en-US" w:bidi="ar-SA"/>
        </w:rPr>
        <w:t xml:space="preserve">Камелия Кръстева Татарска </w:t>
      </w:r>
    </w:p>
    <w:p w:rsidR="00EA4650" w:rsidRDefault="002B711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756FB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Татяна Цветанова Маринова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36079B" w:rsidRDefault="00EA4650" w:rsidP="0036079B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36079B">
        <w:rPr>
          <w:rFonts w:ascii="Times New Roman" w:hAnsi="Times New Roman" w:cs="Times New Roman"/>
          <w:bCs/>
          <w:color w:val="auto"/>
          <w:lang w:eastAsia="en-US" w:bidi="ar-SA"/>
        </w:rPr>
        <w:t xml:space="preserve">криване на заседанието членове: </w:t>
      </w:r>
      <w:r w:rsidR="00084D37">
        <w:rPr>
          <w:rFonts w:ascii="Times New Roman" w:hAnsi="Times New Roman" w:cs="Times New Roman"/>
          <w:bCs/>
          <w:color w:val="auto"/>
          <w:lang w:eastAsia="en-US" w:bidi="ar-SA"/>
        </w:rPr>
        <w:t>НЯМА</w:t>
      </w:r>
    </w:p>
    <w:p w:rsidR="00EA4650" w:rsidRDefault="00EA4650" w:rsidP="0036079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2B711D">
        <w:rPr>
          <w:rStyle w:val="BodytextExact"/>
          <w:rFonts w:eastAsia="Courier New"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734E9E">
        <w:rPr>
          <w:rStyle w:val="BodytextExact"/>
          <w:rFonts w:eastAsia="Courier New"/>
          <w:sz w:val="24"/>
          <w:szCs w:val="24"/>
        </w:rPr>
        <w:t xml:space="preserve">членове на ОИК – </w:t>
      </w:r>
      <w:r>
        <w:rPr>
          <w:rStyle w:val="BodytextExact"/>
          <w:rFonts w:eastAsia="Courier New"/>
          <w:sz w:val="24"/>
          <w:szCs w:val="24"/>
        </w:rPr>
        <w:t xml:space="preserve">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353096" w:rsidRPr="00353096" w:rsidRDefault="00353096" w:rsidP="00353096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</w:t>
      </w:r>
      <w:r w:rsidRPr="0035309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Pr="00353096">
        <w:rPr>
          <w:rFonts w:ascii="Times New Roman" w:hAnsi="Times New Roman" w:cs="Times New Roman"/>
          <w:color w:val="333333"/>
          <w:shd w:val="clear" w:color="auto" w:fill="FFFFFF"/>
        </w:rPr>
        <w:t>1.</w:t>
      </w:r>
      <w:r w:rsidRPr="0035309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Pr="00353096">
        <w:rPr>
          <w:rFonts w:ascii="Times New Roman" w:hAnsi="Times New Roman" w:cs="Times New Roman"/>
          <w:color w:val="333333"/>
          <w:shd w:val="clear" w:color="auto" w:fill="FFFFFF"/>
        </w:rPr>
        <w:t xml:space="preserve">Разглеждане сигнал за предсрочно прекратяване на пълномощията на Кметство Крета и </w:t>
      </w:r>
      <w:proofErr w:type="spellStart"/>
      <w:r w:rsidRPr="00353096">
        <w:rPr>
          <w:rFonts w:ascii="Times New Roman" w:hAnsi="Times New Roman" w:cs="Times New Roman"/>
          <w:color w:val="333333"/>
          <w:shd w:val="clear" w:color="auto" w:fill="FFFFFF"/>
        </w:rPr>
        <w:t>и</w:t>
      </w:r>
      <w:proofErr w:type="spellEnd"/>
      <w:r w:rsidRPr="00353096">
        <w:rPr>
          <w:rFonts w:ascii="Times New Roman" w:hAnsi="Times New Roman" w:cs="Times New Roman"/>
          <w:color w:val="333333"/>
          <w:shd w:val="clear" w:color="auto" w:fill="FFFFFF"/>
        </w:rPr>
        <w:t xml:space="preserve"> допълнително внесени документи във връзка с дадени указания.</w:t>
      </w:r>
    </w:p>
    <w:p w:rsidR="00EA4650" w:rsidRPr="00353096" w:rsidRDefault="00353096" w:rsidP="00353096">
      <w:pPr>
        <w:shd w:val="clear" w:color="auto" w:fill="FFFFFF"/>
        <w:spacing w:after="150"/>
        <w:jc w:val="both"/>
      </w:pPr>
      <w:r w:rsidRPr="00353096">
        <w:rPr>
          <w:rFonts w:ascii="Times New Roman" w:hAnsi="Times New Roman" w:cs="Times New Roman"/>
          <w:color w:val="333333"/>
          <w:shd w:val="clear" w:color="auto" w:fill="FFFFFF"/>
        </w:rPr>
        <w:t xml:space="preserve">            2. Други.</w:t>
      </w:r>
    </w:p>
    <w:p w:rsidR="00516171" w:rsidRPr="00516171" w:rsidRDefault="00202758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EA4650" w:rsidRDefault="00EA4650" w:rsidP="00B268D1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Председателят на ОИК </w:t>
      </w:r>
      <w:r w:rsidR="00734E9E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 xml:space="preserve">Мездра откри заседанието и прочете проекта на 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C53998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C53998" w:rsidRDefault="00C53998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4B7E8D" w:rsidRPr="00740F9A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5E4B3D" w:rsidRDefault="004B7E8D" w:rsidP="00084D37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 w:rsidRPr="00E858C4">
        <w:rPr>
          <w:rFonts w:ascii="Times New Roman" w:hAnsi="Times New Roman" w:cs="Times New Roman"/>
          <w:lang w:eastAsia="en-US"/>
        </w:rPr>
        <w:t xml:space="preserve">Председателят </w:t>
      </w:r>
      <w:r w:rsidR="003B6F19" w:rsidRPr="00E858C4">
        <w:rPr>
          <w:rFonts w:ascii="Times New Roman" w:hAnsi="Times New Roman" w:cs="Times New Roman"/>
          <w:lang w:eastAsia="en-US"/>
        </w:rPr>
        <w:t>докладва</w:t>
      </w:r>
      <w:r w:rsidR="00E858C4">
        <w:rPr>
          <w:rFonts w:ascii="Times New Roman" w:hAnsi="Times New Roman" w:cs="Times New Roman"/>
          <w:lang w:eastAsia="en-US"/>
        </w:rPr>
        <w:t>, че</w:t>
      </w:r>
      <w:r w:rsidR="005E4B3D">
        <w:rPr>
          <w:rFonts w:ascii="Times New Roman" w:hAnsi="Times New Roman" w:cs="Times New Roman"/>
          <w:lang w:eastAsia="en-US"/>
        </w:rPr>
        <w:t xml:space="preserve"> във връзка с изпълнение на указанията на комисията </w:t>
      </w:r>
      <w:r w:rsidR="005E4B3D">
        <w:rPr>
          <w:rFonts w:ascii="Times New Roman" w:hAnsi="Times New Roman" w:cs="Times New Roman"/>
          <w:lang w:eastAsia="en-US"/>
        </w:rPr>
        <w:lastRenderedPageBreak/>
        <w:t>в предходното заседание</w:t>
      </w:r>
      <w:r w:rsidR="008C75E2">
        <w:rPr>
          <w:rFonts w:ascii="Times New Roman" w:hAnsi="Times New Roman" w:cs="Times New Roman"/>
          <w:lang w:eastAsia="en-US"/>
        </w:rPr>
        <w:t xml:space="preserve"> в ОИК Мездра са постъп</w:t>
      </w:r>
      <w:r w:rsidR="005E4B3D">
        <w:rPr>
          <w:rFonts w:ascii="Times New Roman" w:hAnsi="Times New Roman" w:cs="Times New Roman"/>
          <w:lang w:eastAsia="en-US"/>
        </w:rPr>
        <w:t xml:space="preserve">или възражения от </w:t>
      </w:r>
      <w:proofErr w:type="spellStart"/>
      <w:r w:rsidR="005E4B3D">
        <w:rPr>
          <w:rFonts w:ascii="Times New Roman" w:hAnsi="Times New Roman" w:cs="Times New Roman"/>
          <w:lang w:eastAsia="en-US"/>
        </w:rPr>
        <w:t>Дацев</w:t>
      </w:r>
      <w:proofErr w:type="spellEnd"/>
      <w:r w:rsidR="005E4B3D">
        <w:rPr>
          <w:rFonts w:ascii="Times New Roman" w:hAnsi="Times New Roman" w:cs="Times New Roman"/>
          <w:lang w:eastAsia="en-US"/>
        </w:rPr>
        <w:t xml:space="preserve"> с вх. № ЧМИ -2024-326 от 28.08.2024 година,, с които възражения </w:t>
      </w:r>
      <w:proofErr w:type="spellStart"/>
      <w:r w:rsidR="005E4B3D">
        <w:rPr>
          <w:rFonts w:ascii="Times New Roman" w:hAnsi="Times New Roman" w:cs="Times New Roman"/>
          <w:lang w:eastAsia="en-US"/>
        </w:rPr>
        <w:t>Дацев</w:t>
      </w:r>
      <w:proofErr w:type="spellEnd"/>
      <w:r w:rsidR="005E4B3D">
        <w:rPr>
          <w:rFonts w:ascii="Times New Roman" w:hAnsi="Times New Roman" w:cs="Times New Roman"/>
          <w:lang w:eastAsia="en-US"/>
        </w:rPr>
        <w:t xml:space="preserve"> </w:t>
      </w:r>
      <w:r w:rsidR="008C75E2">
        <w:rPr>
          <w:rFonts w:ascii="Times New Roman" w:hAnsi="Times New Roman" w:cs="Times New Roman"/>
          <w:lang w:eastAsia="en-US"/>
        </w:rPr>
        <w:t>изпълнява</w:t>
      </w:r>
      <w:r w:rsidR="005E4B3D">
        <w:rPr>
          <w:rFonts w:ascii="Times New Roman" w:hAnsi="Times New Roman" w:cs="Times New Roman"/>
          <w:lang w:eastAsia="en-US"/>
        </w:rPr>
        <w:t xml:space="preserve"> дадените му указания, отново застъпва становище, че не са налице основания за предсрочно прекратяване на пълномощията му, като представя и практика на Комисията за противодействие на корупцията, както и статията на </w:t>
      </w:r>
      <w:proofErr w:type="spellStart"/>
      <w:r w:rsidR="005E4B3D">
        <w:rPr>
          <w:rFonts w:ascii="Times New Roman" w:hAnsi="Times New Roman" w:cs="Times New Roman"/>
          <w:lang w:eastAsia="en-US"/>
        </w:rPr>
        <w:t>проф.Ангел</w:t>
      </w:r>
      <w:proofErr w:type="spellEnd"/>
      <w:r w:rsidR="005E4B3D">
        <w:rPr>
          <w:rFonts w:ascii="Times New Roman" w:hAnsi="Times New Roman" w:cs="Times New Roman"/>
          <w:lang w:eastAsia="en-US"/>
        </w:rPr>
        <w:t xml:space="preserve"> Калайджиев.</w:t>
      </w:r>
    </w:p>
    <w:p w:rsidR="005E4B3D" w:rsidRDefault="005E4B3D" w:rsidP="00084D37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Според мен са налице основания за предсрочно прекратяване на пълномощията на кмета на Кметство Крета по съображенията, които съм изложила в предходното заседание.</w:t>
      </w:r>
    </w:p>
    <w:p w:rsidR="00F7286E" w:rsidRDefault="00F7286E" w:rsidP="00084D37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Росица Сергеева:  Смятам, че е налице основателност на искането за прекратяване на пълномощията на кмета.</w:t>
      </w:r>
    </w:p>
    <w:p w:rsidR="00F7286E" w:rsidRDefault="00F7286E" w:rsidP="00084D37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Цветелин Маринов: Становището ми е за прекратяване пълномощията на кмета, тъй като същият не се е заличил като едноличен собственик на капитала.</w:t>
      </w:r>
    </w:p>
    <w:p w:rsidR="00F7286E" w:rsidRDefault="00F7286E" w:rsidP="00084D37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Красимир Истатков: Поддържам мнението си от предишното заседание след като не са представи нови доказателства и нови аргументи, което е, че следва да се прекратят пълномощията на кмета. </w:t>
      </w:r>
    </w:p>
    <w:p w:rsidR="005E4B3D" w:rsidRDefault="00F7286E" w:rsidP="00084D37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Таня Таушанова:</w:t>
      </w:r>
      <w:r w:rsidR="004B280A"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>Аз поддържам предишното си становище, а именно, че не са налице основания за прекратяване пълномощията на кмета, като отново се позовавам</w:t>
      </w:r>
      <w:r w:rsidR="00E7501E">
        <w:rPr>
          <w:rFonts w:ascii="Times New Roman" w:hAnsi="Times New Roman" w:cs="Times New Roman"/>
          <w:lang w:eastAsia="en-US"/>
        </w:rPr>
        <w:t xml:space="preserve"> на статията на проф.</w:t>
      </w:r>
      <w:r w:rsidR="004B280A">
        <w:rPr>
          <w:rFonts w:ascii="Times New Roman" w:hAnsi="Times New Roman" w:cs="Times New Roman"/>
          <w:lang w:eastAsia="en-US"/>
        </w:rPr>
        <w:t xml:space="preserve"> </w:t>
      </w:r>
      <w:r w:rsidR="00E7501E">
        <w:rPr>
          <w:rFonts w:ascii="Times New Roman" w:hAnsi="Times New Roman" w:cs="Times New Roman"/>
          <w:lang w:eastAsia="en-US"/>
        </w:rPr>
        <w:t>Калайджиев и изложените в нея становища</w:t>
      </w:r>
      <w:r w:rsidR="00F81F18">
        <w:rPr>
          <w:rFonts w:ascii="Times New Roman" w:hAnsi="Times New Roman" w:cs="Times New Roman"/>
          <w:lang w:eastAsia="en-US"/>
        </w:rPr>
        <w:t>.</w:t>
      </w:r>
      <w:bookmarkStart w:id="0" w:name="_GoBack"/>
      <w:bookmarkEnd w:id="0"/>
    </w:p>
    <w:p w:rsidR="00F7286E" w:rsidRDefault="00F7286E" w:rsidP="00084D37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</w:p>
    <w:p w:rsidR="005E4B3D" w:rsidRDefault="005E4B3D" w:rsidP="00084D37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</w:p>
    <w:p w:rsidR="002661F5" w:rsidRDefault="00E858C4" w:rsidP="00970EAA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 </w:t>
      </w:r>
    </w:p>
    <w:p w:rsidR="00756FBB" w:rsidRDefault="002062E1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С</w:t>
      </w:r>
      <w:r w:rsidR="00756FBB">
        <w:rPr>
          <w:rFonts w:ascii="Times New Roman" w:eastAsiaTheme="minorHAnsi" w:hAnsi="Times New Roman" w:cs="Times New Roman"/>
        </w:rPr>
        <w:t>лед</w:t>
      </w:r>
      <w:r>
        <w:rPr>
          <w:rFonts w:ascii="Times New Roman" w:eastAsiaTheme="minorHAnsi" w:hAnsi="Times New Roman" w:cs="Times New Roman"/>
        </w:rPr>
        <w:t xml:space="preserve"> направено обсъждане</w:t>
      </w:r>
      <w:r w:rsidR="00756FBB">
        <w:rPr>
          <w:rFonts w:ascii="Times New Roman" w:eastAsiaTheme="minorHAnsi" w:hAnsi="Times New Roman" w:cs="Times New Roman"/>
        </w:rPr>
        <w:t xml:space="preserve"> ОИК Мездра взе следното:</w:t>
      </w:r>
    </w:p>
    <w:p w:rsidR="00756FBB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</w:p>
    <w:p w:rsidR="00970EAA" w:rsidRDefault="00BE28B1" w:rsidP="00FB74E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 РЕШЕНИЕ</w:t>
      </w:r>
      <w:r w:rsidR="00970EAA">
        <w:rPr>
          <w:b/>
          <w:color w:val="333333"/>
        </w:rPr>
        <w:t xml:space="preserve"> № 251</w:t>
      </w:r>
      <w:r w:rsidR="00E25B5E">
        <w:rPr>
          <w:b/>
          <w:color w:val="333333"/>
        </w:rPr>
        <w:t>-ЧМИ/29.08.2024 г.</w:t>
      </w:r>
    </w:p>
    <w:p w:rsidR="00BE28B1" w:rsidRDefault="00BE28B1" w:rsidP="00FB74E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 </w:t>
      </w:r>
      <w:r w:rsidR="00970EAA">
        <w:rPr>
          <w:b/>
          <w:color w:val="333333"/>
        </w:rPr>
        <w:t xml:space="preserve">Прекратява предсрочно пълномощията на кмета на Кметство Крета на основание чл.42, ал.1, т.5 във </w:t>
      </w:r>
      <w:proofErr w:type="spellStart"/>
      <w:r w:rsidR="00970EAA">
        <w:rPr>
          <w:b/>
          <w:color w:val="333333"/>
        </w:rPr>
        <w:t>вр</w:t>
      </w:r>
      <w:proofErr w:type="spellEnd"/>
      <w:r w:rsidR="00970EAA">
        <w:rPr>
          <w:b/>
          <w:color w:val="333333"/>
        </w:rPr>
        <w:t xml:space="preserve">. с чл.41, ал.3 </w:t>
      </w:r>
      <w:proofErr w:type="spellStart"/>
      <w:r w:rsidR="00970EAA">
        <w:rPr>
          <w:b/>
          <w:color w:val="333333"/>
        </w:rPr>
        <w:t>вр</w:t>
      </w:r>
      <w:proofErr w:type="spellEnd"/>
      <w:r w:rsidR="00970EAA">
        <w:rPr>
          <w:b/>
          <w:color w:val="333333"/>
        </w:rPr>
        <w:t>. с ал.1 от ЗМСМА.</w:t>
      </w:r>
    </w:p>
    <w:p w:rsidR="00970EAA" w:rsidRDefault="00E858C4" w:rsidP="002A56AB">
      <w:pPr>
        <w:pStyle w:val="a3"/>
        <w:shd w:val="clear" w:color="auto" w:fill="FFFFFF"/>
        <w:spacing w:before="0" w:beforeAutospacing="0" w:after="150" w:afterAutospacing="0"/>
        <w:rPr>
          <w:b/>
          <w:lang w:eastAsia="en-US"/>
        </w:rPr>
      </w:pPr>
      <w:r w:rsidRPr="00F04E7F">
        <w:rPr>
          <w:b/>
          <w:color w:val="333333"/>
        </w:rPr>
        <w:br/>
      </w:r>
      <w:r w:rsidR="002A56AB">
        <w:rPr>
          <w:b/>
          <w:lang w:eastAsia="en-US"/>
        </w:rPr>
        <w:t xml:space="preserve">           </w:t>
      </w:r>
      <w:r w:rsidR="00756FBB">
        <w:rPr>
          <w:b/>
          <w:lang w:eastAsia="en-US"/>
        </w:rPr>
        <w:t>Гла</w:t>
      </w:r>
      <w:r w:rsidR="00970EAA">
        <w:rPr>
          <w:b/>
          <w:lang w:eastAsia="en-US"/>
        </w:rPr>
        <w:t>сували: общо 11 гласа, от тях 10</w:t>
      </w:r>
      <w:r w:rsidR="00A77B90" w:rsidRPr="00FE766F">
        <w:rPr>
          <w:b/>
          <w:lang w:eastAsia="en-US"/>
        </w:rPr>
        <w:t xml:space="preserve"> гласа „ЗА“,  „ПРОТИВ“ –</w:t>
      </w:r>
      <w:r w:rsidR="00970EAA">
        <w:rPr>
          <w:b/>
          <w:lang w:eastAsia="en-US"/>
        </w:rPr>
        <w:t xml:space="preserve"> 1/ Таня Таушанова/</w:t>
      </w:r>
      <w:r w:rsidR="00A77B90" w:rsidRPr="00FE766F">
        <w:rPr>
          <w:b/>
          <w:lang w:eastAsia="en-US"/>
        </w:rPr>
        <w:t>.</w:t>
      </w:r>
    </w:p>
    <w:p w:rsidR="00A77B90" w:rsidRDefault="00A77B90" w:rsidP="00970EAA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 w:rsidRPr="00FE766F">
        <w:rPr>
          <w:b/>
          <w:lang w:eastAsia="en-US"/>
        </w:rPr>
        <w:t>Решението е прието.</w:t>
      </w:r>
    </w:p>
    <w:p w:rsidR="00515AEA" w:rsidRDefault="004B327A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Да се уведоми ЦИК и Общински съвет Мездра</w:t>
      </w:r>
      <w:r w:rsidR="00E60810">
        <w:rPr>
          <w:b/>
          <w:lang w:eastAsia="en-US"/>
        </w:rPr>
        <w:t>, като към писмото до ЦИК приложи цялата документация по преписката</w:t>
      </w:r>
      <w:r>
        <w:rPr>
          <w:b/>
          <w:lang w:eastAsia="en-US"/>
        </w:rPr>
        <w:t>.</w:t>
      </w:r>
    </w:p>
    <w:p w:rsidR="004B327A" w:rsidRDefault="004B327A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Възлага на председателя и секретаря изготвяне на мотиви към решението, обявяването му на сайта на ОИК, поставянето му на определеното за това място – в сградата на Община Мездра и изготвяне на писма и изпращането им до ЦИК, Общински съвет Мездра и до Кмета на Община Мездра.</w:t>
      </w:r>
    </w:p>
    <w:p w:rsidR="007D77E9" w:rsidRPr="007D77E9" w:rsidRDefault="00D706F5" w:rsidP="00756FBB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lang w:bidi="ar-SA"/>
        </w:rPr>
      </w:pPr>
      <w:r w:rsidRPr="007D77E9">
        <w:rPr>
          <w:rFonts w:ascii="Times New Roman" w:hAnsi="Times New Roman" w:cs="Times New Roman"/>
          <w:b/>
          <w:lang w:eastAsia="en-US"/>
        </w:rPr>
        <w:t>По т. 2 от дневния ред</w:t>
      </w:r>
      <w:r w:rsidR="007D77E9" w:rsidRPr="007D77E9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614CFA" w:rsidRPr="00614CFA" w:rsidRDefault="00614CFA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614CFA">
        <w:rPr>
          <w:lang w:eastAsia="en-US"/>
        </w:rPr>
        <w:t>Не се поставят въпроси за обсъждане.</w:t>
      </w:r>
    </w:p>
    <w:p w:rsidR="00143A8C" w:rsidRDefault="00143A8C" w:rsidP="00B71640">
      <w:pPr>
        <w:pStyle w:val="a3"/>
        <w:shd w:val="clear" w:color="auto" w:fill="FFFFFF"/>
        <w:spacing w:before="0" w:beforeAutospacing="0" w:after="150" w:afterAutospacing="0"/>
        <w:ind w:firstLine="708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AA55DF" w:rsidRPr="00964120" w:rsidRDefault="00EA4650" w:rsidP="00614CF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lang w:val="en-US"/>
        </w:rPr>
      </w:pPr>
      <w:r>
        <w:t xml:space="preserve">Заседанието приключи в </w:t>
      </w:r>
      <w:r w:rsidR="009F739B">
        <w:rPr>
          <w:b/>
        </w:rPr>
        <w:t>1</w:t>
      </w:r>
      <w:r w:rsidR="00FD6DB7">
        <w:rPr>
          <w:b/>
        </w:rPr>
        <w:t>8:45</w:t>
      </w:r>
      <w:r>
        <w:t xml:space="preserve"> </w:t>
      </w:r>
      <w:r>
        <w:rPr>
          <w:b/>
        </w:rPr>
        <w:t>часа</w:t>
      </w:r>
      <w:r>
        <w:t>.</w:t>
      </w: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FE1EA2">
        <w:rPr>
          <w:rFonts w:ascii="Times New Roman" w:hAnsi="Times New Roman" w:cs="Times New Roman"/>
          <w:color w:val="auto"/>
        </w:rPr>
        <w:t>Таня Таушанова</w:t>
      </w:r>
      <w:r w:rsidR="00AD29FA">
        <w:rPr>
          <w:rFonts w:ascii="Times New Roman" w:hAnsi="Times New Roman" w:cs="Times New Roman"/>
          <w:color w:val="auto"/>
        </w:rPr>
        <w:t xml:space="preserve"> </w:t>
      </w:r>
      <w:r w:rsidR="00EA4650">
        <w:rPr>
          <w:rFonts w:ascii="Times New Roman" w:hAnsi="Times New Roman" w:cs="Times New Roman"/>
          <w:color w:val="auto"/>
        </w:rPr>
        <w:t>– член/</w:t>
      </w:r>
    </w:p>
    <w:sectPr w:rsidR="00A774FB" w:rsidSect="00914B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0D79"/>
    <w:multiLevelType w:val="hybridMultilevel"/>
    <w:tmpl w:val="2074433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1713E"/>
    <w:rsid w:val="00024013"/>
    <w:rsid w:val="00055DC2"/>
    <w:rsid w:val="0005750C"/>
    <w:rsid w:val="00080A5A"/>
    <w:rsid w:val="00084D37"/>
    <w:rsid w:val="0009307B"/>
    <w:rsid w:val="000A6AB1"/>
    <w:rsid w:val="000B0E61"/>
    <w:rsid w:val="000D3114"/>
    <w:rsid w:val="000F41B7"/>
    <w:rsid w:val="000F7766"/>
    <w:rsid w:val="00104BAB"/>
    <w:rsid w:val="001061EA"/>
    <w:rsid w:val="00130FBA"/>
    <w:rsid w:val="00131038"/>
    <w:rsid w:val="00143A8C"/>
    <w:rsid w:val="00147184"/>
    <w:rsid w:val="00160ABB"/>
    <w:rsid w:val="001B38D0"/>
    <w:rsid w:val="00202758"/>
    <w:rsid w:val="00203E77"/>
    <w:rsid w:val="00204666"/>
    <w:rsid w:val="002062E1"/>
    <w:rsid w:val="00216D86"/>
    <w:rsid w:val="002661F5"/>
    <w:rsid w:val="00280E4D"/>
    <w:rsid w:val="002934C2"/>
    <w:rsid w:val="002A38D8"/>
    <w:rsid w:val="002A56AB"/>
    <w:rsid w:val="002B711D"/>
    <w:rsid w:val="002E51ED"/>
    <w:rsid w:val="002F445C"/>
    <w:rsid w:val="003328C0"/>
    <w:rsid w:val="00341D48"/>
    <w:rsid w:val="00353096"/>
    <w:rsid w:val="00353E79"/>
    <w:rsid w:val="00355FAA"/>
    <w:rsid w:val="0036079B"/>
    <w:rsid w:val="0039690C"/>
    <w:rsid w:val="00397FC9"/>
    <w:rsid w:val="003B6F19"/>
    <w:rsid w:val="003E6209"/>
    <w:rsid w:val="003F5074"/>
    <w:rsid w:val="004303ED"/>
    <w:rsid w:val="00470425"/>
    <w:rsid w:val="00495D1B"/>
    <w:rsid w:val="004B280A"/>
    <w:rsid w:val="004B327A"/>
    <w:rsid w:val="004B7E8D"/>
    <w:rsid w:val="004E1BC5"/>
    <w:rsid w:val="00501788"/>
    <w:rsid w:val="005045D6"/>
    <w:rsid w:val="00515AEA"/>
    <w:rsid w:val="00516171"/>
    <w:rsid w:val="00546DB8"/>
    <w:rsid w:val="00550A09"/>
    <w:rsid w:val="00575636"/>
    <w:rsid w:val="005E4B3D"/>
    <w:rsid w:val="005F434A"/>
    <w:rsid w:val="00604BFB"/>
    <w:rsid w:val="00613648"/>
    <w:rsid w:val="00614CFA"/>
    <w:rsid w:val="00622D3E"/>
    <w:rsid w:val="00681934"/>
    <w:rsid w:val="006C63F0"/>
    <w:rsid w:val="006D36E5"/>
    <w:rsid w:val="00703F54"/>
    <w:rsid w:val="00734E9E"/>
    <w:rsid w:val="00740F9A"/>
    <w:rsid w:val="007501C7"/>
    <w:rsid w:val="00756FBB"/>
    <w:rsid w:val="00791CBD"/>
    <w:rsid w:val="007A0D8D"/>
    <w:rsid w:val="007B58EB"/>
    <w:rsid w:val="007D77E9"/>
    <w:rsid w:val="007E7C0B"/>
    <w:rsid w:val="007F4649"/>
    <w:rsid w:val="00806E0B"/>
    <w:rsid w:val="008226D4"/>
    <w:rsid w:val="00860D51"/>
    <w:rsid w:val="00884DD6"/>
    <w:rsid w:val="00892007"/>
    <w:rsid w:val="00895896"/>
    <w:rsid w:val="00896FAA"/>
    <w:rsid w:val="008A1AC3"/>
    <w:rsid w:val="008C75E2"/>
    <w:rsid w:val="00905B92"/>
    <w:rsid w:val="00914B4A"/>
    <w:rsid w:val="00964120"/>
    <w:rsid w:val="00970EAA"/>
    <w:rsid w:val="00980709"/>
    <w:rsid w:val="009F739B"/>
    <w:rsid w:val="00A774FB"/>
    <w:rsid w:val="00A77B90"/>
    <w:rsid w:val="00A83204"/>
    <w:rsid w:val="00AA55DF"/>
    <w:rsid w:val="00AB50E5"/>
    <w:rsid w:val="00AB5F1B"/>
    <w:rsid w:val="00AB638B"/>
    <w:rsid w:val="00AC301F"/>
    <w:rsid w:val="00AD29FA"/>
    <w:rsid w:val="00B205B7"/>
    <w:rsid w:val="00B268D1"/>
    <w:rsid w:val="00B3535F"/>
    <w:rsid w:val="00B51947"/>
    <w:rsid w:val="00B71640"/>
    <w:rsid w:val="00B72D86"/>
    <w:rsid w:val="00B76FDF"/>
    <w:rsid w:val="00BB3FA1"/>
    <w:rsid w:val="00BE28B1"/>
    <w:rsid w:val="00BF5F65"/>
    <w:rsid w:val="00C245F5"/>
    <w:rsid w:val="00C53998"/>
    <w:rsid w:val="00C57E81"/>
    <w:rsid w:val="00CB23FE"/>
    <w:rsid w:val="00CC73D7"/>
    <w:rsid w:val="00CD5607"/>
    <w:rsid w:val="00D10C22"/>
    <w:rsid w:val="00D27D0E"/>
    <w:rsid w:val="00D27F46"/>
    <w:rsid w:val="00D706F5"/>
    <w:rsid w:val="00D71D87"/>
    <w:rsid w:val="00DF5A54"/>
    <w:rsid w:val="00E12E93"/>
    <w:rsid w:val="00E2073F"/>
    <w:rsid w:val="00E25B5E"/>
    <w:rsid w:val="00E30172"/>
    <w:rsid w:val="00E30439"/>
    <w:rsid w:val="00E35557"/>
    <w:rsid w:val="00E3673B"/>
    <w:rsid w:val="00E57317"/>
    <w:rsid w:val="00E60810"/>
    <w:rsid w:val="00E7501E"/>
    <w:rsid w:val="00E858C4"/>
    <w:rsid w:val="00EA4650"/>
    <w:rsid w:val="00EA47F0"/>
    <w:rsid w:val="00EA66FC"/>
    <w:rsid w:val="00EB1712"/>
    <w:rsid w:val="00EC1D89"/>
    <w:rsid w:val="00F30D03"/>
    <w:rsid w:val="00F3233F"/>
    <w:rsid w:val="00F4438A"/>
    <w:rsid w:val="00F7286E"/>
    <w:rsid w:val="00F81F18"/>
    <w:rsid w:val="00FB74E6"/>
    <w:rsid w:val="00FD6DB7"/>
    <w:rsid w:val="00FE1EA2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F0B4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101</cp:revision>
  <cp:lastPrinted>2024-08-29T15:18:00Z</cp:lastPrinted>
  <dcterms:created xsi:type="dcterms:W3CDTF">2024-01-05T12:44:00Z</dcterms:created>
  <dcterms:modified xsi:type="dcterms:W3CDTF">2024-08-29T15:22:00Z</dcterms:modified>
</cp:coreProperties>
</file>