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DC" w:rsidRDefault="00B807DC">
      <w:pPr>
        <w:rPr>
          <w:rFonts w:ascii="Times New Roman" w:hAnsi="Times New Roman" w:cs="Times New Roman"/>
        </w:rPr>
      </w:pPr>
    </w:p>
    <w:p w:rsidR="00BA70B0" w:rsidRDefault="00BA70B0">
      <w:pPr>
        <w:rPr>
          <w:rFonts w:ascii="Times New Roman" w:hAnsi="Times New Roman" w:cs="Times New Roman"/>
        </w:rPr>
      </w:pPr>
    </w:p>
    <w:p w:rsidR="00BA70B0" w:rsidRDefault="00BA70B0" w:rsidP="00BA70B0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BA70B0" w:rsidP="00BA70B0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A70B0" w:rsidRDefault="00D6611F" w:rsidP="00BA70B0">
      <w:pPr>
        <w:pStyle w:val="a3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№31</w:t>
      </w:r>
      <w:r w:rsidR="00E94028">
        <w:rPr>
          <w:rStyle w:val="Bodytext2Spacing3ptExact"/>
          <w:rFonts w:eastAsia="Courier New"/>
          <w:color w:val="auto"/>
          <w:spacing w:val="70"/>
        </w:rPr>
        <w:t>/0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5</w:t>
      </w:r>
      <w:r w:rsidR="00BA70B0">
        <w:rPr>
          <w:rStyle w:val="Bodytext2Spacing3ptExact"/>
          <w:rFonts w:eastAsia="Courier New"/>
          <w:color w:val="auto"/>
          <w:spacing w:val="70"/>
        </w:rPr>
        <w:t>.11.2023г</w:t>
      </w:r>
      <w:r w:rsidR="00BA70B0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BA70B0" w:rsidRDefault="00BA70B0" w:rsidP="00BA70B0">
      <w:pPr>
        <w:pStyle w:val="a3"/>
        <w:ind w:left="426" w:right="877"/>
        <w:jc w:val="both"/>
        <w:rPr>
          <w:rStyle w:val="BodytextExact"/>
          <w:rFonts w:eastAsia="Courier New"/>
        </w:rPr>
      </w:pPr>
    </w:p>
    <w:p w:rsidR="00BA70B0" w:rsidRPr="00F81E3D" w:rsidRDefault="00D6611F" w:rsidP="00BA70B0">
      <w:pPr>
        <w:pStyle w:val="a3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05</w:t>
      </w:r>
      <w:r w:rsidR="00BA70B0">
        <w:rPr>
          <w:rStyle w:val="BodytextExact"/>
          <w:rFonts w:eastAsia="Courier New"/>
          <w:color w:val="auto"/>
        </w:rPr>
        <w:t>.11</w:t>
      </w:r>
      <w:r w:rsidR="00BA70B0" w:rsidRPr="00F81E3D">
        <w:rPr>
          <w:rStyle w:val="BodytextExact"/>
          <w:rFonts w:eastAsia="Courier New"/>
          <w:color w:val="auto"/>
          <w:lang w:val="ru-RU"/>
        </w:rPr>
        <w:t>.</w:t>
      </w:r>
      <w:r>
        <w:rPr>
          <w:rStyle w:val="BodytextExact"/>
          <w:rFonts w:eastAsia="Courier New"/>
          <w:color w:val="auto"/>
        </w:rPr>
        <w:t>2023 г. от 07</w:t>
      </w:r>
      <w:r w:rsidR="00BA70B0">
        <w:rPr>
          <w:rStyle w:val="BodytextExact"/>
          <w:rFonts w:eastAsia="Courier New"/>
          <w:color w:val="auto"/>
        </w:rPr>
        <w:t>:00 ч.</w:t>
      </w:r>
      <w:r w:rsidR="00BA70B0" w:rsidRPr="00F81E3D">
        <w:rPr>
          <w:rStyle w:val="BodytextExact"/>
          <w:rFonts w:eastAsia="Courier New"/>
          <w:color w:val="auto"/>
        </w:rPr>
        <w:t xml:space="preserve"> в</w:t>
      </w:r>
      <w:r w:rsidR="00BA70B0" w:rsidRPr="00F81E3D">
        <w:rPr>
          <w:rStyle w:val="BodytextExact"/>
          <w:rFonts w:eastAsia="Courier New"/>
          <w:color w:val="auto"/>
          <w:lang w:val="ru-RU"/>
        </w:rPr>
        <w:t xml:space="preserve"> </w:t>
      </w:r>
      <w:r w:rsidR="00BA70B0" w:rsidRPr="00F81E3D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BA70B0" w:rsidRPr="00F81E3D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eastAsia="Times New Roman" w:hAnsi="Times New Roman" w:cs="Times New Roman"/>
        </w:rPr>
        <w:t>Таня Таушанова</w:t>
      </w:r>
      <w:r w:rsidR="00BA70B0">
        <w:rPr>
          <w:rFonts w:ascii="Times New Roman" w:eastAsia="Times New Roman" w:hAnsi="Times New Roman" w:cs="Times New Roman"/>
        </w:rPr>
        <w:t xml:space="preserve"> </w:t>
      </w:r>
      <w:r w:rsidR="00BA70B0" w:rsidRPr="00F81E3D">
        <w:rPr>
          <w:rFonts w:ascii="Times New Roman" w:eastAsia="Times New Roman" w:hAnsi="Times New Roman" w:cs="Times New Roman"/>
        </w:rPr>
        <w:t>– член на ОИК Мездра</w:t>
      </w:r>
    </w:p>
    <w:p w:rsidR="00BA70B0" w:rsidRPr="00F81E3D" w:rsidRDefault="00BA70B0" w:rsidP="00BA70B0">
      <w:pPr>
        <w:pStyle w:val="a3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BA70B0" w:rsidRPr="00F81E3D" w:rsidRDefault="00BA70B0" w:rsidP="00BA70B0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F81E3D">
        <w:rPr>
          <w:rFonts w:ascii="Times New Roman" w:hAnsi="Times New Roman" w:cs="Times New Roman"/>
          <w:color w:val="auto"/>
        </w:rPr>
        <w:t xml:space="preserve">: 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3.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BA70B0" w:rsidRPr="00F81E3D" w:rsidRDefault="00BA70B0" w:rsidP="00BA70B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 w:rsidR="00AA60D2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BA70B0" w:rsidRPr="00F81E3D" w:rsidRDefault="00BA70B0" w:rsidP="00BA70B0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  <w:r w:rsidRPr="00F81E3D">
        <w:t xml:space="preserve"> 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</w:rPr>
        <w:t xml:space="preserve">           11</w:t>
      </w:r>
      <w:r w:rsidRPr="00F81E3D">
        <w:t>.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Диана Цветанова Павлова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BA70B0" w:rsidRPr="00F81E3D" w:rsidRDefault="00BA70B0" w:rsidP="00BA70B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BA70B0" w:rsidRPr="00F81E3D" w:rsidRDefault="00BA70B0" w:rsidP="00BA70B0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BA70B0" w:rsidRPr="00F81E3D" w:rsidRDefault="00BA70B0" w:rsidP="00BA70B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 w:rsidRPr="00F81E3D">
        <w:rPr>
          <w:rStyle w:val="BodytextExact"/>
          <w:rFonts w:eastAsia="Courier New"/>
          <w:sz w:val="24"/>
          <w:szCs w:val="24"/>
        </w:rPr>
        <w:t xml:space="preserve">Присъстват </w:t>
      </w:r>
      <w:r w:rsidRPr="00F81E3D">
        <w:rPr>
          <w:rStyle w:val="BodytextExact"/>
          <w:rFonts w:eastAsia="Courier New"/>
          <w:b/>
          <w:sz w:val="24"/>
          <w:szCs w:val="24"/>
        </w:rPr>
        <w:t xml:space="preserve">11 </w:t>
      </w:r>
      <w:r w:rsidRPr="00F81E3D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 w:rsidRPr="00F8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3D"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BA70B0" w:rsidRPr="00F81E3D" w:rsidRDefault="00BA70B0" w:rsidP="00BA70B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E94028" w:rsidRDefault="00E94028" w:rsidP="0080044C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A330F">
        <w:rPr>
          <w:rFonts w:ascii="Times New Roman" w:hAnsi="Times New Roman"/>
          <w:sz w:val="24"/>
          <w:szCs w:val="24"/>
        </w:rPr>
        <w:t>свобождаване и назначаване на членове на СИК в община Мездра в изборите за общински съветници и за кметове на кметства на 29 октомври 2023 г., втори тур на 05.11.2023 година.</w:t>
      </w:r>
    </w:p>
    <w:p w:rsidR="00E94028" w:rsidRPr="00086A8D" w:rsidRDefault="00086A8D" w:rsidP="00086A8D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94028" w:rsidRPr="00086A8D">
        <w:rPr>
          <w:rFonts w:ascii="Times New Roman" w:hAnsi="Times New Roman"/>
        </w:rPr>
        <w:t>Жалби и сигнали</w:t>
      </w:r>
    </w:p>
    <w:p w:rsidR="00E94028" w:rsidRPr="00086A8D" w:rsidRDefault="00086A8D" w:rsidP="00086A8D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0044C" w:rsidRPr="00086A8D">
        <w:rPr>
          <w:rFonts w:ascii="Times New Roman" w:hAnsi="Times New Roman"/>
        </w:rPr>
        <w:t xml:space="preserve"> </w:t>
      </w:r>
      <w:r w:rsidR="00E94028" w:rsidRPr="00086A8D">
        <w:rPr>
          <w:rFonts w:ascii="Times New Roman" w:hAnsi="Times New Roman"/>
        </w:rPr>
        <w:t>Други</w:t>
      </w:r>
    </w:p>
    <w:p w:rsidR="00B90FEF" w:rsidRPr="003C36BE" w:rsidRDefault="00B90FEF" w:rsidP="00B90F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A70B0" w:rsidRPr="00F567A0" w:rsidRDefault="00BA70B0" w:rsidP="0080044C">
      <w:pPr>
        <w:pStyle w:val="a4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t xml:space="preserve">Председателят на ОИК Мездра откри заседанието и прочете проекта на дневния ред за днешното заседание. </w:t>
      </w:r>
      <w:r w:rsidRPr="00F567A0">
        <w:rPr>
          <w:rFonts w:ascii="Times New Roman" w:hAnsi="Times New Roman"/>
          <w:sz w:val="24"/>
          <w:szCs w:val="24"/>
        </w:rPr>
        <w:t>Поради липса на допълнения по проекта за дневен ред същият се подложи на гласуване и</w:t>
      </w:r>
      <w:r>
        <w:rPr>
          <w:rFonts w:ascii="Times New Roman" w:hAnsi="Times New Roman"/>
          <w:sz w:val="24"/>
          <w:szCs w:val="24"/>
        </w:rPr>
        <w:t xml:space="preserve"> се</w:t>
      </w:r>
      <w:r w:rsidRPr="00F567A0">
        <w:rPr>
          <w:rFonts w:ascii="Times New Roman" w:hAnsi="Times New Roman"/>
          <w:sz w:val="24"/>
          <w:szCs w:val="24"/>
        </w:rPr>
        <w:t xml:space="preserve"> одобри като окончателен дневен ред.  </w:t>
      </w:r>
    </w:p>
    <w:p w:rsidR="00BA70B0" w:rsidRDefault="00CA321F" w:rsidP="00BA70B0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1 от </w:t>
      </w:r>
      <w:r w:rsidR="00BA70B0">
        <w:rPr>
          <w:b/>
          <w:lang w:eastAsia="en-US"/>
        </w:rPr>
        <w:t>дневния ред</w:t>
      </w:r>
    </w:p>
    <w:p w:rsidR="00D86CA2" w:rsidRDefault="00D86CA2" w:rsidP="00D86CA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Постъпило е запитване по телефона от Председателя на СИК № 062700019 за </w:t>
      </w:r>
      <w:r>
        <w:rPr>
          <w:rFonts w:ascii="Times New Roman" w:hAnsi="Times New Roman"/>
        </w:rPr>
        <w:lastRenderedPageBreak/>
        <w:t>допускане на лице да гласува по постоянен адрес, което не е вписано в избирателния списък.</w:t>
      </w:r>
      <w:r w:rsidR="00B713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 извършена проверка се установи, че същият не отговаря на изискванията на чл.396, ал.1 ИК- не отговаря на условията за уседналост.</w:t>
      </w:r>
    </w:p>
    <w:p w:rsidR="00D86CA2" w:rsidRDefault="00D86CA2" w:rsidP="00D86CA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ОИК даде указания, че същият не следва да бъде допускан до гласуване и в изпълнение на тези указания избирателят не е допуснат до </w:t>
      </w:r>
      <w:proofErr w:type="spellStart"/>
      <w:r>
        <w:rPr>
          <w:rFonts w:ascii="Times New Roman" w:hAnsi="Times New Roman"/>
        </w:rPr>
        <w:t>гласуване.Жалба</w:t>
      </w:r>
      <w:proofErr w:type="spellEnd"/>
      <w:r>
        <w:rPr>
          <w:rFonts w:ascii="Times New Roman" w:hAnsi="Times New Roman"/>
        </w:rPr>
        <w:t xml:space="preserve"> по тези действия не е  постъпила.</w:t>
      </w:r>
    </w:p>
    <w:p w:rsidR="00D86CA2" w:rsidRDefault="00D86CA2" w:rsidP="00D86CA2">
      <w:pPr>
        <w:ind w:firstLine="708"/>
        <w:jc w:val="both"/>
        <w:rPr>
          <w:rFonts w:ascii="Times New Roman" w:hAnsi="Times New Roman"/>
        </w:rPr>
      </w:pPr>
    </w:p>
    <w:p w:rsidR="00F26AA4" w:rsidRPr="00D86CA2" w:rsidRDefault="00BA70B0" w:rsidP="00D86CA2">
      <w:pPr>
        <w:ind w:firstLine="708"/>
        <w:jc w:val="both"/>
        <w:rPr>
          <w:rFonts w:ascii="Times New Roman" w:hAnsi="Times New Roman" w:cs="Times New Roman"/>
        </w:rPr>
      </w:pPr>
      <w:r w:rsidRPr="00B722ED">
        <w:rPr>
          <w:rFonts w:ascii="Times New Roman" w:hAnsi="Times New Roman"/>
        </w:rPr>
        <w:t>Председателят докладва</w:t>
      </w:r>
      <w:r w:rsidR="00F26AA4">
        <w:rPr>
          <w:b/>
        </w:rPr>
        <w:t xml:space="preserve"> </w:t>
      </w:r>
      <w:r w:rsidR="00F26AA4" w:rsidRPr="00F26AA4">
        <w:rPr>
          <w:rFonts w:ascii="Times New Roman" w:hAnsi="Times New Roman" w:cs="Times New Roman"/>
        </w:rPr>
        <w:t>за</w:t>
      </w:r>
      <w:r w:rsidR="00F26AA4">
        <w:rPr>
          <w:b/>
        </w:rPr>
        <w:t xml:space="preserve"> </w:t>
      </w:r>
      <w:r w:rsidR="00D86CA2">
        <w:rPr>
          <w:rFonts w:ascii="Times New Roman" w:hAnsi="Times New Roman"/>
        </w:rPr>
        <w:t>постъпило</w:t>
      </w:r>
      <w:r w:rsidR="0080044C">
        <w:t xml:space="preserve"> </w:t>
      </w:r>
      <w:r w:rsidR="00D86CA2">
        <w:rPr>
          <w:rFonts w:ascii="Times New Roman" w:hAnsi="Times New Roman" w:cs="Times New Roman"/>
        </w:rPr>
        <w:t>заявление</w:t>
      </w:r>
      <w:r w:rsidR="0080044C">
        <w:rPr>
          <w:rFonts w:ascii="Times New Roman" w:hAnsi="Times New Roman" w:cs="Times New Roman"/>
        </w:rPr>
        <w:t xml:space="preserve"> от</w:t>
      </w:r>
      <w:r w:rsidR="00D86CA2">
        <w:rPr>
          <w:rFonts w:ascii="Times New Roman" w:hAnsi="Times New Roman" w:cs="Times New Roman"/>
        </w:rPr>
        <w:t xml:space="preserve"> Коалиция „БСП за България“ </w:t>
      </w:r>
      <w:r w:rsidR="0080044C">
        <w:rPr>
          <w:rFonts w:ascii="Times New Roman" w:hAnsi="Times New Roman" w:cs="Times New Roman"/>
        </w:rPr>
        <w:t xml:space="preserve">за </w:t>
      </w:r>
      <w:r w:rsidR="00F26AA4" w:rsidRPr="0080044C">
        <w:rPr>
          <w:rFonts w:ascii="Times New Roman" w:eastAsiaTheme="minorHAnsi" w:hAnsi="Times New Roman" w:cs="Times New Roman"/>
          <w:color w:val="auto"/>
          <w:lang w:eastAsia="en-US" w:bidi="ar-SA"/>
        </w:rPr>
        <w:t>освобождаване</w:t>
      </w:r>
      <w:r w:rsidR="00F26AA4" w:rsidRPr="00F26AA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назначаване на членове на СИК в община Мездра в изборите за общински съветници и за кметове на кметства на 29 октомври 2023 г., втори тур на 05.11.2023 година.</w:t>
      </w:r>
      <w:r w:rsidR="00F26AA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ОИК – Мездра РЕШИ:</w:t>
      </w:r>
    </w:p>
    <w:p w:rsidR="00F26AA4" w:rsidRDefault="00F26AA4" w:rsidP="00F26AA4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26AA4" w:rsidRPr="00F26AA4" w:rsidRDefault="00F26AA4" w:rsidP="001E1ECE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D86CA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№  192</w:t>
      </w: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– МИ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, </w:t>
      </w:r>
      <w:r w:rsidR="00D86CA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Мездра 05</w:t>
      </w:r>
      <w:r w:rsidRPr="00F26AA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.11.2023 г.</w:t>
      </w:r>
    </w:p>
    <w:p w:rsidR="00F26AA4" w:rsidRDefault="00F26AA4" w:rsidP="00F26AA4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A70B0" w:rsidRPr="001E1ECE" w:rsidRDefault="00BA70B0" w:rsidP="001E1ECE">
      <w:pPr>
        <w:ind w:right="-1" w:firstLine="708"/>
        <w:jc w:val="both"/>
        <w:rPr>
          <w:rFonts w:ascii="Times New Roman" w:hAnsi="Times New Roman"/>
          <w:b/>
        </w:rPr>
      </w:pPr>
      <w:r w:rsidRPr="001E1ECE">
        <w:rPr>
          <w:rFonts w:ascii="Times New Roman" w:hAnsi="Times New Roman"/>
          <w:b/>
        </w:rPr>
        <w:t xml:space="preserve"> Гласували: общо 11 гласа, от тях 11 гласа „ЗА“,  „ПРОТИВ“ – няма.</w:t>
      </w:r>
    </w:p>
    <w:p w:rsidR="00BA70B0" w:rsidRDefault="00BA70B0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BA70B0" w:rsidRDefault="00BA70B0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0E3CEE" w:rsidRDefault="000E3CEE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86CA2" w:rsidRDefault="000E3CEE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3CEE">
        <w:rPr>
          <w:rFonts w:ascii="Times New Roman" w:hAnsi="Times New Roman" w:cs="Times New Roman"/>
          <w:b/>
          <w:lang w:eastAsia="en-US"/>
        </w:rPr>
        <w:t xml:space="preserve">           По т. 2 </w:t>
      </w:r>
      <w:r w:rsidR="00CA321F">
        <w:rPr>
          <w:rFonts w:ascii="Times New Roman" w:hAnsi="Times New Roman" w:cs="Times New Roman"/>
          <w:b/>
          <w:lang w:eastAsia="en-US"/>
        </w:rPr>
        <w:t>от</w:t>
      </w:r>
      <w:r w:rsidRPr="000E3CEE">
        <w:rPr>
          <w:rFonts w:ascii="Times New Roman" w:hAnsi="Times New Roman" w:cs="Times New Roman"/>
          <w:b/>
          <w:lang w:eastAsia="en-US"/>
        </w:rPr>
        <w:t xml:space="preserve"> дневния ред:</w:t>
      </w:r>
      <w:r w:rsidRPr="000E3C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D86CA2" w:rsidRDefault="00D86CA2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</w:p>
    <w:p w:rsidR="00D86CA2" w:rsidRPr="00D86CA2" w:rsidRDefault="00D86CA2" w:rsidP="00D86CA2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D86CA2">
        <w:rPr>
          <w:rFonts w:ascii="Times New Roman" w:eastAsiaTheme="minorHAnsi" w:hAnsi="Times New Roman" w:cs="Times New Roman"/>
          <w:color w:val="auto"/>
          <w:lang w:eastAsia="en-US" w:bidi="ar-SA"/>
        </w:rPr>
        <w:t>С вх. № МИ-23-217 от 05.11.2023 год. в 11.55 ч. на електронната поща в Общинска избирателна комисия – Мездра е постъпила жалба от   Наталия Христова, упълномощен представител на Коалиция „БСП за България“ , че в непосредствена близост до СИК № 620700007 са разположени агитационни материали на кандидат за кмет на община Мездра Иван Аспарухов, което представлява грубо нарушение на ИК.</w:t>
      </w:r>
    </w:p>
    <w:p w:rsidR="00D86CA2" w:rsidRDefault="00D86CA2" w:rsidP="00D86CA2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86CA2">
        <w:rPr>
          <w:rFonts w:ascii="Times New Roman" w:eastAsiaTheme="minorHAnsi" w:hAnsi="Times New Roman" w:cs="Times New Roman"/>
          <w:color w:val="auto"/>
          <w:lang w:eastAsia="en-US" w:bidi="ar-SA"/>
        </w:rPr>
        <w:t>Комисия в състав Цветелин Маринов, Елена Прокопиева и Росица Сергеева незабавно посети обекта за който се изнасят факти и обстоятелства и констатира, че действително в град Мездра, в непосредствена близост до СИК № 620700007 са разположени агитационни материали на кандидат за кмет на община Мездра Иван Аспарухов, съответно на отстояние по-малко от 50 метра от СИК № 620700007-нарушение на чл.184, ал.1 ИК.</w:t>
      </w:r>
    </w:p>
    <w:p w:rsidR="00D86CA2" w:rsidRDefault="00D86CA2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E3CEE" w:rsidRDefault="000E3CEE" w:rsidP="00D86CA2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След разглеждане на документите</w:t>
      </w:r>
      <w:r w:rsidR="00D86CA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доклада на комисията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ОИК – Мездра РЕШИ:</w:t>
      </w:r>
    </w:p>
    <w:p w:rsidR="000E3CEE" w:rsidRDefault="000E3CEE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E3CEE" w:rsidRPr="000E3CEE" w:rsidRDefault="000E3CEE" w:rsidP="000E3CEE">
      <w:pPr>
        <w:pStyle w:val="a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E3CEE" w:rsidRDefault="000E3CEE" w:rsidP="00D86CA2">
      <w:pPr>
        <w:widowControl/>
        <w:ind w:firstLine="708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D86CA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№ 193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–</w:t>
      </w:r>
      <w:r w:rsidR="00CD29B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МИ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, </w:t>
      </w:r>
      <w:r w:rsidR="00D86CA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Мездра, 05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.11.2023</w:t>
      </w:r>
    </w:p>
    <w:p w:rsidR="000E3CEE" w:rsidRPr="000E3CEE" w:rsidRDefault="000E3CEE" w:rsidP="000E3CEE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E3CEE" w:rsidRPr="000E3CEE" w:rsidRDefault="000E3CEE" w:rsidP="000E3CEE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E3CEE" w:rsidRPr="00F831A1" w:rsidRDefault="000E3CEE" w:rsidP="000E3CEE">
      <w:pPr>
        <w:pStyle w:val="a4"/>
        <w:ind w:left="0" w:right="-1" w:firstLine="708"/>
        <w:jc w:val="both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</w:t>
      </w:r>
      <w:r>
        <w:rPr>
          <w:rFonts w:ascii="Times New Roman" w:hAnsi="Times New Roman"/>
          <w:b/>
        </w:rPr>
        <w:t>сували: общо 11 гласа, от тях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0E3CEE" w:rsidRDefault="000E3CEE" w:rsidP="000E3CEE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0E3CEE" w:rsidRDefault="000E3CEE" w:rsidP="000E3CEE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D86CA2" w:rsidRDefault="00D86CA2" w:rsidP="000E3CEE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86CA2" w:rsidRDefault="00D86CA2" w:rsidP="008945F4">
      <w:pPr>
        <w:pStyle w:val="a4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D86CA2">
        <w:rPr>
          <w:rFonts w:ascii="Times New Roman" w:hAnsi="Times New Roman"/>
          <w:sz w:val="24"/>
          <w:szCs w:val="24"/>
        </w:rPr>
        <w:t>Постъпила е по ел.</w:t>
      </w:r>
      <w:r w:rsidR="002538A4">
        <w:rPr>
          <w:rFonts w:ascii="Times New Roman" w:hAnsi="Times New Roman"/>
          <w:sz w:val="24"/>
          <w:szCs w:val="24"/>
        </w:rPr>
        <w:t xml:space="preserve"> </w:t>
      </w:r>
      <w:r w:rsidR="00B744E1">
        <w:rPr>
          <w:rFonts w:ascii="Times New Roman" w:hAnsi="Times New Roman"/>
          <w:sz w:val="24"/>
          <w:szCs w:val="24"/>
        </w:rPr>
        <w:t>(</w:t>
      </w:r>
      <w:r w:rsidRPr="00D86CA2">
        <w:rPr>
          <w:rFonts w:ascii="Times New Roman" w:hAnsi="Times New Roman"/>
          <w:sz w:val="24"/>
          <w:szCs w:val="24"/>
        </w:rPr>
        <w:t>поща жалба</w:t>
      </w:r>
      <w:r>
        <w:rPr>
          <w:rFonts w:ascii="Times New Roman" w:hAnsi="Times New Roman"/>
          <w:sz w:val="24"/>
          <w:szCs w:val="24"/>
        </w:rPr>
        <w:t xml:space="preserve"> с вх. № МИ-2023-221 от 05.11.2023 година з а наличие на агитационни материали в близост до секцията за гласуване. Незабавно е осъществен контакт с Председателя на СИК № </w:t>
      </w:r>
      <w:r w:rsidR="008945F4">
        <w:rPr>
          <w:rFonts w:ascii="Times New Roman" w:hAnsi="Times New Roman"/>
          <w:sz w:val="24"/>
          <w:szCs w:val="24"/>
        </w:rPr>
        <w:t xml:space="preserve">062700036, който докладва, че членове на СИК в изпълнение на чл.396, ал.2 ИК незабавно са премахнали агитационните материали. За резултата от проверката е уведомена </w:t>
      </w:r>
      <w:proofErr w:type="spellStart"/>
      <w:r w:rsidR="008945F4">
        <w:rPr>
          <w:rFonts w:ascii="Times New Roman" w:hAnsi="Times New Roman"/>
          <w:sz w:val="24"/>
          <w:szCs w:val="24"/>
        </w:rPr>
        <w:t>жалбоподателката</w:t>
      </w:r>
      <w:proofErr w:type="spellEnd"/>
      <w:r w:rsidR="008945F4">
        <w:rPr>
          <w:rFonts w:ascii="Times New Roman" w:hAnsi="Times New Roman"/>
          <w:sz w:val="24"/>
          <w:szCs w:val="24"/>
        </w:rPr>
        <w:t>.</w:t>
      </w:r>
    </w:p>
    <w:p w:rsidR="008945F4" w:rsidRPr="00D86CA2" w:rsidRDefault="008945F4" w:rsidP="008945F4">
      <w:pPr>
        <w:pStyle w:val="a4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BC08D9" w:rsidRDefault="00BC08D9" w:rsidP="00BC08D9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3</w:t>
      </w:r>
      <w:r w:rsidRPr="000E3CEE">
        <w:rPr>
          <w:b/>
          <w:lang w:eastAsia="en-US"/>
        </w:rPr>
        <w:t xml:space="preserve"> </w:t>
      </w:r>
      <w:r>
        <w:rPr>
          <w:b/>
          <w:lang w:eastAsia="en-US"/>
        </w:rPr>
        <w:t>от</w:t>
      </w:r>
      <w:r w:rsidRPr="000E3CEE">
        <w:rPr>
          <w:b/>
          <w:lang w:eastAsia="en-US"/>
        </w:rPr>
        <w:t xml:space="preserve"> дневния ред:</w:t>
      </w:r>
    </w:p>
    <w:p w:rsidR="00BA70B0" w:rsidRDefault="000E5207" w:rsidP="00BA70B0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Не се поставят въпроси за разглеждане.</w:t>
      </w:r>
    </w:p>
    <w:p w:rsidR="005F4371" w:rsidRDefault="005F4371" w:rsidP="00BA70B0">
      <w:pPr>
        <w:pStyle w:val="a4"/>
        <w:ind w:left="0" w:right="-1" w:firstLine="70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F4371" w:rsidRPr="005F4371" w:rsidRDefault="005F4371" w:rsidP="005F4371">
      <w:pPr>
        <w:pStyle w:val="a4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5F4371">
        <w:rPr>
          <w:rFonts w:ascii="Times New Roman" w:hAnsi="Times New Roman"/>
          <w:sz w:val="24"/>
          <w:szCs w:val="24"/>
        </w:rPr>
        <w:t xml:space="preserve">След получаване на информация от СИК за приключване на гласуването ОИК – Мездра прие решение за обявяване край на изборния ден с </w:t>
      </w:r>
    </w:p>
    <w:p w:rsidR="005F4371" w:rsidRDefault="005F4371" w:rsidP="005F4371">
      <w:pPr>
        <w:widowControl/>
        <w:ind w:firstLine="708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№ 19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– 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МИ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, Мездра, 05</w:t>
      </w:r>
      <w:r w:rsidRPr="000E3CE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.11.2023</w:t>
      </w:r>
    </w:p>
    <w:p w:rsidR="005F4371" w:rsidRPr="000E3CEE" w:rsidRDefault="005F4371" w:rsidP="005F437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5F4371" w:rsidRPr="000E3CEE" w:rsidRDefault="005F4371" w:rsidP="005F437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_GoBack"/>
      <w:bookmarkEnd w:id="0"/>
    </w:p>
    <w:p w:rsidR="005F4371" w:rsidRPr="00F831A1" w:rsidRDefault="005F4371" w:rsidP="005F4371">
      <w:pPr>
        <w:pStyle w:val="a4"/>
        <w:ind w:left="0" w:right="-1" w:firstLine="708"/>
        <w:jc w:val="both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</w:t>
      </w:r>
      <w:r>
        <w:rPr>
          <w:rFonts w:ascii="Times New Roman" w:hAnsi="Times New Roman"/>
          <w:b/>
        </w:rPr>
        <w:t>сували: общо 11 гласа, от тях 11</w:t>
      </w:r>
      <w:r w:rsidRPr="00F831A1">
        <w:rPr>
          <w:rFonts w:ascii="Times New Roman" w:hAnsi="Times New Roman"/>
          <w:b/>
        </w:rPr>
        <w:t xml:space="preserve"> гласа „ЗА“,  „ПРОТИВ“ – </w:t>
      </w:r>
      <w:r>
        <w:rPr>
          <w:rFonts w:ascii="Times New Roman" w:hAnsi="Times New Roman"/>
          <w:b/>
        </w:rPr>
        <w:t>няма</w:t>
      </w:r>
      <w:r w:rsidRPr="00F831A1">
        <w:rPr>
          <w:rFonts w:ascii="Times New Roman" w:hAnsi="Times New Roman"/>
          <w:b/>
        </w:rPr>
        <w:t>.</w:t>
      </w:r>
    </w:p>
    <w:p w:rsidR="005F4371" w:rsidRDefault="005F4371" w:rsidP="005F437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5F4371" w:rsidRDefault="005F4371" w:rsidP="005F437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BA70B0" w:rsidRDefault="00BA70B0" w:rsidP="00BA70B0">
      <w:pPr>
        <w:pStyle w:val="a5"/>
        <w:shd w:val="clear" w:color="auto" w:fill="FFFFFF"/>
        <w:spacing w:before="0" w:beforeAutospacing="0" w:after="150" w:afterAutospacing="0"/>
        <w:ind w:right="-1"/>
        <w:jc w:val="both"/>
      </w:pPr>
      <w:r w:rsidRPr="00391603">
        <w:t xml:space="preserve">Поради </w:t>
      </w:r>
      <w:r>
        <w:t>изчерпване на дневния ред</w:t>
      </w:r>
      <w:r w:rsidRPr="00391603">
        <w:t xml:space="preserve"> </w:t>
      </w:r>
      <w:r w:rsidR="00C57B54">
        <w:t>заседанието беше закрито  в</w:t>
      </w:r>
      <w:r w:rsidR="005F4371">
        <w:t xml:space="preserve"> 20:30</w:t>
      </w:r>
      <w:r w:rsidRPr="00391603">
        <w:t xml:space="preserve"> часа.</w:t>
      </w:r>
    </w:p>
    <w:p w:rsidR="001E1ECE" w:rsidRPr="00391603" w:rsidRDefault="001E1ECE" w:rsidP="00BA70B0">
      <w:pPr>
        <w:pStyle w:val="a5"/>
        <w:shd w:val="clear" w:color="auto" w:fill="FFFFFF"/>
        <w:spacing w:before="0" w:beforeAutospacing="0" w:after="150" w:afterAutospacing="0"/>
        <w:ind w:right="-1"/>
        <w:jc w:val="both"/>
      </w:pPr>
    </w:p>
    <w:p w:rsidR="00BA70B0" w:rsidRPr="00391603" w:rsidRDefault="00BA70B0" w:rsidP="00BA70B0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BA70B0" w:rsidRDefault="00BA70B0" w:rsidP="00BA70B0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BA70B0" w:rsidRP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BA70B0" w:rsidRDefault="00BA70B0" w:rsidP="00BA70B0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BA70B0" w:rsidRDefault="00BA70B0" w:rsidP="00BA70B0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A70B0" w:rsidRDefault="00BA70B0" w:rsidP="00BA70B0">
      <w:pPr>
        <w:pStyle w:val="a3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BA70B0" w:rsidRDefault="00BA70B0" w:rsidP="00BA70B0">
      <w:pPr>
        <w:pStyle w:val="a3"/>
        <w:spacing w:line="276" w:lineRule="auto"/>
        <w:ind w:right="594"/>
      </w:pPr>
      <w:r>
        <w:rPr>
          <w:rFonts w:ascii="Times New Roman" w:hAnsi="Times New Roman" w:cs="Times New Roman"/>
          <w:b/>
          <w:color w:val="auto"/>
        </w:rPr>
        <w:t>/</w:t>
      </w:r>
      <w:r w:rsidR="00732886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BA70B0" w:rsidRDefault="00BA70B0" w:rsidP="00BA70B0"/>
    <w:p w:rsidR="00BA70B0" w:rsidRDefault="00BA70B0" w:rsidP="00BA70B0"/>
    <w:p w:rsidR="00BA70B0" w:rsidRPr="00E264B4" w:rsidRDefault="00BA70B0" w:rsidP="00BA70B0">
      <w:r>
        <w:t xml:space="preserve">  </w:t>
      </w:r>
    </w:p>
    <w:p w:rsidR="00BA70B0" w:rsidRPr="00BA70B0" w:rsidRDefault="00BA70B0">
      <w:pPr>
        <w:rPr>
          <w:rFonts w:ascii="Times New Roman" w:hAnsi="Times New Roman" w:cs="Times New Roman"/>
        </w:rPr>
      </w:pPr>
    </w:p>
    <w:sectPr w:rsidR="00BA70B0" w:rsidRPr="00BA70B0" w:rsidSect="00BC08D9">
      <w:pgSz w:w="11906" w:h="16838"/>
      <w:pgMar w:top="709" w:right="144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113"/>
    <w:multiLevelType w:val="hybridMultilevel"/>
    <w:tmpl w:val="5E04588A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7D7D"/>
    <w:multiLevelType w:val="hybridMultilevel"/>
    <w:tmpl w:val="2A78CABA"/>
    <w:lvl w:ilvl="0" w:tplc="86F04FD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52"/>
    <w:rsid w:val="00086A8D"/>
    <w:rsid w:val="000E3CEE"/>
    <w:rsid w:val="000E5207"/>
    <w:rsid w:val="0010753B"/>
    <w:rsid w:val="001448B2"/>
    <w:rsid w:val="001E1ECE"/>
    <w:rsid w:val="002538A4"/>
    <w:rsid w:val="002F175A"/>
    <w:rsid w:val="002F6C52"/>
    <w:rsid w:val="005F1C62"/>
    <w:rsid w:val="005F4371"/>
    <w:rsid w:val="00732886"/>
    <w:rsid w:val="007A1E39"/>
    <w:rsid w:val="0080044C"/>
    <w:rsid w:val="008945F4"/>
    <w:rsid w:val="00895950"/>
    <w:rsid w:val="009F79E3"/>
    <w:rsid w:val="00AA60D2"/>
    <w:rsid w:val="00B37D31"/>
    <w:rsid w:val="00B7132A"/>
    <w:rsid w:val="00B744E1"/>
    <w:rsid w:val="00B807DC"/>
    <w:rsid w:val="00B90FEF"/>
    <w:rsid w:val="00BA70B0"/>
    <w:rsid w:val="00BC08D9"/>
    <w:rsid w:val="00C32AD8"/>
    <w:rsid w:val="00C57B54"/>
    <w:rsid w:val="00CA321F"/>
    <w:rsid w:val="00CD29B4"/>
    <w:rsid w:val="00CF7F56"/>
    <w:rsid w:val="00D263DB"/>
    <w:rsid w:val="00D6611F"/>
    <w:rsid w:val="00D86CA2"/>
    <w:rsid w:val="00E94028"/>
    <w:rsid w:val="00EE1345"/>
    <w:rsid w:val="00F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E30"/>
  <w15:chartTrackingRefBased/>
  <w15:docId w15:val="{1FF27DCB-F636-48D1-AF08-F4BB1DD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0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BA70B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BA70B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BA70B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BA70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4">
    <w:name w:val="List Paragraph"/>
    <w:basedOn w:val="a"/>
    <w:uiPriority w:val="34"/>
    <w:qFormat/>
    <w:rsid w:val="00BA70B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BA70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unhideWhenUsed/>
    <w:rsid w:val="00BA70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4371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F4371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5CB2-3CDE-4681-B8F2-604A7662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30</cp:revision>
  <cp:lastPrinted>2023-11-06T00:52:00Z</cp:lastPrinted>
  <dcterms:created xsi:type="dcterms:W3CDTF">2023-11-02T07:04:00Z</dcterms:created>
  <dcterms:modified xsi:type="dcterms:W3CDTF">2023-11-06T00:52:00Z</dcterms:modified>
</cp:coreProperties>
</file>