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ED" w:rsidRDefault="00B722ED" w:rsidP="00B722ED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B722ED" w:rsidRDefault="00B722ED" w:rsidP="00B722ED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722ED" w:rsidRDefault="00B722ED" w:rsidP="00B722ED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722ED" w:rsidRDefault="00C3227E" w:rsidP="00B722ED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№21</w:t>
      </w:r>
      <w:bookmarkStart w:id="0" w:name="_GoBack"/>
      <w:bookmarkEnd w:id="0"/>
      <w:r w:rsidR="00B722ED">
        <w:rPr>
          <w:rStyle w:val="Bodytext2Spacing3ptExact"/>
          <w:rFonts w:eastAsia="Courier New"/>
          <w:color w:val="auto"/>
          <w:spacing w:val="70"/>
        </w:rPr>
        <w:t>/20.10.2023г</w:t>
      </w:r>
      <w:r w:rsidR="00B722ED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B722ED" w:rsidRDefault="00B722ED" w:rsidP="00B722ED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B722ED" w:rsidRDefault="00B722ED" w:rsidP="00B722ED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20.10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2023 г. от 17:30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eastAsia="Times New Roman" w:hAnsi="Times New Roman" w:cs="Times New Roman"/>
          <w:lang w:val="en-US"/>
        </w:rPr>
        <w:t>E</w:t>
      </w:r>
      <w:r>
        <w:rPr>
          <w:rFonts w:ascii="Times New Roman" w:eastAsia="Times New Roman" w:hAnsi="Times New Roman" w:cs="Times New Roman"/>
        </w:rPr>
        <w:t>лена Прокопиева – член на ОИК Мездра</w:t>
      </w:r>
    </w:p>
    <w:p w:rsidR="00B722ED" w:rsidRDefault="00B722ED" w:rsidP="00B722ED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B722ED" w:rsidRDefault="00B722ED" w:rsidP="00B722ED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B722ED" w:rsidRDefault="00B722ED" w:rsidP="00B722E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B722ED" w:rsidRDefault="00B722ED" w:rsidP="00B722E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B722ED" w:rsidRDefault="00B722ED" w:rsidP="00B722E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B722ED" w:rsidRDefault="00B722ED" w:rsidP="00B722ED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B722ED" w:rsidRDefault="00B722ED" w:rsidP="00B722ED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3.Марин Мирчев Маринов</w:t>
      </w:r>
    </w:p>
    <w:p w:rsidR="00B722ED" w:rsidRDefault="00B722ED" w:rsidP="00B722E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B722ED" w:rsidRDefault="00B722ED" w:rsidP="00B722E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B722ED" w:rsidRDefault="00B722ED" w:rsidP="00B722E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B722ED" w:rsidRDefault="00B722ED" w:rsidP="00B722E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B722ED" w:rsidRDefault="00B722ED" w:rsidP="00B722E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B722ED" w:rsidRDefault="00B722ED" w:rsidP="00B722E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B722ED" w:rsidRDefault="00B722ED" w:rsidP="00B722E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8.Росица Георгиева Сергеева</w:t>
      </w:r>
    </w:p>
    <w:p w:rsidR="00B722ED" w:rsidRDefault="00B722ED" w:rsidP="00B722E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9.Таня Цветанова Таушанова</w:t>
      </w:r>
    </w:p>
    <w:p w:rsidR="00B722ED" w:rsidRDefault="00B722ED" w:rsidP="00B722ED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10. Татяна Цветанова Маринова</w:t>
      </w:r>
      <w:r>
        <w:t xml:space="preserve"> </w:t>
      </w:r>
    </w:p>
    <w:p w:rsidR="00B722ED" w:rsidRDefault="00B722ED" w:rsidP="00B722E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</w:rPr>
        <w:t xml:space="preserve">          11</w:t>
      </w:r>
      <w:r>
        <w:t>.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B722ED" w:rsidRDefault="00B722ED" w:rsidP="00B722E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B722ED" w:rsidRDefault="00B722ED" w:rsidP="00B722ED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B722ED" w:rsidRDefault="00B722ED" w:rsidP="00B722E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 </w:t>
      </w:r>
    </w:p>
    <w:p w:rsidR="00B722ED" w:rsidRDefault="00B722ED" w:rsidP="00B722ED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B722ED" w:rsidRDefault="00B722ED" w:rsidP="00B722ED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11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B722ED" w:rsidRDefault="00B722ED" w:rsidP="00B722ED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</w:p>
    <w:p w:rsidR="00B722ED" w:rsidRPr="0014279D" w:rsidRDefault="0014279D" w:rsidP="0014279D">
      <w:pPr>
        <w:pStyle w:val="a5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14279D">
        <w:rPr>
          <w:rFonts w:ascii="Times New Roman" w:eastAsia="Times New Roman" w:hAnsi="Times New Roman"/>
          <w:color w:val="333333"/>
          <w:sz w:val="24"/>
          <w:szCs w:val="24"/>
        </w:rPr>
        <w:t>О</w:t>
      </w:r>
      <w:r w:rsidRPr="0014279D">
        <w:rPr>
          <w:rFonts w:ascii="Times New Roman" w:eastAsia="Times New Roman" w:hAnsi="Times New Roman"/>
          <w:color w:val="333333"/>
          <w:sz w:val="24"/>
          <w:szCs w:val="24"/>
        </w:rPr>
        <w:t>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B722ED" w:rsidRPr="0014279D" w:rsidRDefault="0014279D" w:rsidP="002718B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 w:rsidRPr="00B722ED">
        <w:rPr>
          <w:color w:val="333333"/>
        </w:rPr>
        <w:t>Одобряване на проекти на изборни материали за секционните избирателни комисии</w:t>
      </w:r>
      <w:r w:rsidR="00B8690F">
        <w:rPr>
          <w:color w:val="333333"/>
        </w:rPr>
        <w:t>.</w:t>
      </w:r>
    </w:p>
    <w:p w:rsidR="0014279D" w:rsidRPr="0014279D" w:rsidRDefault="0014279D" w:rsidP="0014279D">
      <w:pPr>
        <w:pStyle w:val="a5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14279D">
        <w:rPr>
          <w:rFonts w:ascii="Times New Roman" w:hAnsi="Times New Roman"/>
          <w:sz w:val="24"/>
          <w:szCs w:val="24"/>
        </w:rPr>
        <w:t>Упълномощаване член на ОИК – Мездра, който да присъства при предаване на изборните  материали на СИК</w:t>
      </w:r>
      <w:r w:rsidR="002718B0">
        <w:rPr>
          <w:rFonts w:ascii="Times New Roman" w:hAnsi="Times New Roman"/>
          <w:sz w:val="24"/>
          <w:szCs w:val="24"/>
        </w:rPr>
        <w:t xml:space="preserve">.  </w:t>
      </w:r>
    </w:p>
    <w:p w:rsidR="002718B0" w:rsidRDefault="002718B0" w:rsidP="002718B0">
      <w:pPr>
        <w:pStyle w:val="a5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Определяне членове на ОИК,  които да подписват изходящата поща при отсъствие на председате</w:t>
      </w:r>
      <w:r>
        <w:rPr>
          <w:rFonts w:ascii="Times New Roman" w:hAnsi="Times New Roman"/>
          <w:sz w:val="24"/>
          <w:szCs w:val="24"/>
        </w:rPr>
        <w:t>ля на ОИК – Мездра.</w:t>
      </w:r>
    </w:p>
    <w:p w:rsidR="0014279D" w:rsidRPr="0014279D" w:rsidRDefault="00D459E2" w:rsidP="0014279D">
      <w:pPr>
        <w:pStyle w:val="a5"/>
        <w:numPr>
          <w:ilvl w:val="0"/>
          <w:numId w:val="1"/>
        </w:numPr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Други.</w:t>
      </w:r>
    </w:p>
    <w:p w:rsidR="00B722ED" w:rsidRDefault="00B722ED" w:rsidP="00B722ED">
      <w:pPr>
        <w:pStyle w:val="a5"/>
        <w:ind w:left="0" w:right="59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B722ED" w:rsidRDefault="00B722ED" w:rsidP="00B722ED">
      <w:pPr>
        <w:pStyle w:val="a5"/>
        <w:ind w:left="0" w:right="594"/>
        <w:jc w:val="both"/>
        <w:rPr>
          <w:rFonts w:ascii="Times New Roman" w:eastAsia="Times New Roman" w:hAnsi="Times New Roman"/>
          <w:sz w:val="24"/>
          <w:szCs w:val="24"/>
        </w:rPr>
      </w:pPr>
    </w:p>
    <w:p w:rsidR="00B722ED" w:rsidRDefault="00B722ED" w:rsidP="00B722ED">
      <w:pPr>
        <w:pStyle w:val="a5"/>
        <w:ind w:left="0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Председателят на ОИК Мездра откри заседанието и прочете проекта на дневния ред за днешното заседание. </w:t>
      </w:r>
    </w:p>
    <w:p w:rsidR="00B722ED" w:rsidRDefault="00B722ED" w:rsidP="00B722ED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одобри като окончателен дневен ред.  </w:t>
      </w:r>
    </w:p>
    <w:p w:rsidR="00B722ED" w:rsidRDefault="00B722ED" w:rsidP="00B722ED">
      <w:pPr>
        <w:pStyle w:val="a3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 xml:space="preserve">            По т. 1 от дневния ред</w:t>
      </w:r>
    </w:p>
    <w:p w:rsidR="00B722ED" w:rsidRPr="00B722ED" w:rsidRDefault="00B722ED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B722ED">
        <w:rPr>
          <w:rFonts w:ascii="Times New Roman" w:hAnsi="Times New Roman"/>
          <w:sz w:val="24"/>
          <w:szCs w:val="24"/>
        </w:rPr>
        <w:t>Председателят докладва проект на решение за Освобождаване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B722ED" w:rsidRDefault="00B722ED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B722ED">
        <w:rPr>
          <w:rFonts w:ascii="Times New Roman" w:hAnsi="Times New Roman"/>
          <w:sz w:val="24"/>
          <w:szCs w:val="24"/>
        </w:rPr>
        <w:t>След станалите разисквания и гл</w:t>
      </w:r>
      <w:r>
        <w:rPr>
          <w:rFonts w:ascii="Times New Roman" w:hAnsi="Times New Roman"/>
          <w:sz w:val="24"/>
          <w:szCs w:val="24"/>
        </w:rPr>
        <w:t>асувания ОИК</w:t>
      </w:r>
      <w:r w:rsidR="00780626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Мездра взе следното Решение:</w:t>
      </w:r>
    </w:p>
    <w:p w:rsidR="00B722ED" w:rsidRDefault="008E39AE" w:rsidP="00B722ED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lang w:bidi="ar-SA"/>
        </w:rPr>
      </w:pPr>
      <w:r>
        <w:rPr>
          <w:rFonts w:ascii="Times New Roman" w:eastAsia="Times New Roman" w:hAnsi="Times New Roman" w:cs="Times New Roman"/>
          <w:b/>
          <w:color w:val="333333"/>
        </w:rPr>
        <w:t>РЕШЕНИЕ №  116</w:t>
      </w:r>
      <w:r w:rsidR="00B722ED">
        <w:rPr>
          <w:rFonts w:ascii="Times New Roman" w:eastAsia="Times New Roman" w:hAnsi="Times New Roman" w:cs="Times New Roman"/>
          <w:b/>
          <w:color w:val="333333"/>
        </w:rPr>
        <w:t>- МИ, Мездра 20.10.2023</w:t>
      </w:r>
    </w:p>
    <w:p w:rsidR="00780626" w:rsidRDefault="00B722ED" w:rsidP="00391603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Гласували: общо 11 гласа, от тях 11 гласа „ЗА“,  „ПРОТИВ“ – няма.</w:t>
      </w:r>
    </w:p>
    <w:p w:rsidR="00780626" w:rsidRDefault="00780626" w:rsidP="00780626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B722ED" w:rsidRPr="00B722ED" w:rsidRDefault="00B722ED" w:rsidP="00780626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B722ED" w:rsidRPr="00B722ED" w:rsidRDefault="00B722ED" w:rsidP="00B722ED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2</w:t>
      </w:r>
      <w:r>
        <w:rPr>
          <w:lang w:eastAsia="en-US"/>
        </w:rPr>
        <w:t xml:space="preserve"> от дневния ред: </w:t>
      </w:r>
      <w:r w:rsidRPr="00B722ED">
        <w:rPr>
          <w:color w:val="333333"/>
        </w:rPr>
        <w:t>Одобряване на проекти на изборни материали за секционните избирателни комисии</w:t>
      </w:r>
    </w:p>
    <w:p w:rsidR="00B722ED" w:rsidRPr="00B722ED" w:rsidRDefault="00260406" w:rsidP="00B722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Председателят докладва</w:t>
      </w:r>
      <w:r w:rsidR="00D310C8">
        <w:rPr>
          <w:color w:val="333333"/>
        </w:rPr>
        <w:t>, че</w:t>
      </w:r>
      <w:r w:rsidR="00D310C8" w:rsidRPr="00D310C8">
        <w:rPr>
          <w:color w:val="333333"/>
          <w:sz w:val="28"/>
          <w:szCs w:val="28"/>
        </w:rPr>
        <w:t xml:space="preserve"> </w:t>
      </w:r>
      <w:r w:rsidR="00D310C8" w:rsidRPr="00D310C8">
        <w:rPr>
          <w:color w:val="333333"/>
        </w:rPr>
        <w:t>ОИК</w:t>
      </w:r>
      <w:r w:rsidR="000A5ED7">
        <w:rPr>
          <w:color w:val="333333"/>
        </w:rPr>
        <w:t xml:space="preserve"> –</w:t>
      </w:r>
      <w:r w:rsidR="00D310C8" w:rsidRPr="00D310C8">
        <w:rPr>
          <w:color w:val="333333"/>
        </w:rPr>
        <w:t xml:space="preserve"> Мездра следва да одобри</w:t>
      </w:r>
      <w:r w:rsidR="00D310C8">
        <w:rPr>
          <w:color w:val="333333"/>
          <w:sz w:val="28"/>
          <w:szCs w:val="28"/>
        </w:rPr>
        <w:t xml:space="preserve"> </w:t>
      </w:r>
      <w:r>
        <w:rPr>
          <w:color w:val="333333"/>
        </w:rPr>
        <w:t>изготвените проекти за о</w:t>
      </w:r>
      <w:r w:rsidR="00780626">
        <w:rPr>
          <w:color w:val="333333"/>
        </w:rPr>
        <w:t>добряване на табло</w:t>
      </w:r>
      <w:r w:rsidR="00D310C8">
        <w:rPr>
          <w:color w:val="333333"/>
        </w:rPr>
        <w:t>,</w:t>
      </w:r>
      <w:r w:rsidR="00780626">
        <w:rPr>
          <w:color w:val="333333"/>
        </w:rPr>
        <w:t xml:space="preserve"> съдържащо име</w:t>
      </w:r>
      <w:r>
        <w:rPr>
          <w:color w:val="333333"/>
        </w:rPr>
        <w:t>ната и номерата по кандидатски листи</w:t>
      </w:r>
      <w:r w:rsidR="00D310C8">
        <w:rPr>
          <w:color w:val="333333"/>
        </w:rPr>
        <w:t>,</w:t>
      </w:r>
      <w:r>
        <w:rPr>
          <w:color w:val="333333"/>
        </w:rPr>
        <w:t xml:space="preserve"> както и оста</w:t>
      </w:r>
      <w:r w:rsidR="0014279D">
        <w:rPr>
          <w:color w:val="333333"/>
        </w:rPr>
        <w:t>на</w:t>
      </w:r>
      <w:r>
        <w:rPr>
          <w:color w:val="333333"/>
        </w:rPr>
        <w:t xml:space="preserve">лите реквизити по закона </w:t>
      </w:r>
      <w:r w:rsidR="0014279D">
        <w:rPr>
          <w:color w:val="333333"/>
        </w:rPr>
        <w:t xml:space="preserve">и проект на бланка чернова за отразяване на резултатите от преференциите за кандидатите по кандидатски </w:t>
      </w:r>
      <w:r w:rsidR="00780626">
        <w:rPr>
          <w:color w:val="333333"/>
        </w:rPr>
        <w:t>листи.</w:t>
      </w:r>
    </w:p>
    <w:p w:rsidR="00B722ED" w:rsidRDefault="00B722ED" w:rsidP="00B722ED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 След станалите разисквания и гласувания ОИК</w:t>
      </w:r>
      <w:r w:rsidR="00780626">
        <w:t xml:space="preserve"> –</w:t>
      </w:r>
      <w:r>
        <w:t xml:space="preserve"> Мездра взе следното  Решение:</w:t>
      </w:r>
    </w:p>
    <w:p w:rsidR="00B722ED" w:rsidRPr="00B722ED" w:rsidRDefault="008E39AE" w:rsidP="00B722ED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lang w:bidi="ar-SA"/>
        </w:rPr>
      </w:pPr>
      <w:r>
        <w:rPr>
          <w:rFonts w:ascii="Times New Roman" w:eastAsia="Times New Roman" w:hAnsi="Times New Roman" w:cs="Times New Roman"/>
          <w:b/>
          <w:color w:val="333333"/>
        </w:rPr>
        <w:t>РЕШЕНИЕ №  117</w:t>
      </w:r>
      <w:r w:rsidR="00B722ED" w:rsidRPr="00B722ED">
        <w:rPr>
          <w:rFonts w:ascii="Times New Roman" w:eastAsia="Times New Roman" w:hAnsi="Times New Roman" w:cs="Times New Roman"/>
          <w:b/>
          <w:color w:val="333333"/>
        </w:rPr>
        <w:t>- МИ, Мездра 20.10.2023</w:t>
      </w:r>
    </w:p>
    <w:p w:rsidR="00B722ED" w:rsidRDefault="00B722ED" w:rsidP="00391603">
      <w:pPr>
        <w:pStyle w:val="a5"/>
        <w:ind w:left="426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Гласували: общо 11 гласа, от тях 11 гласа „ЗА“,  „ПРОТИВ“ – няма. </w:t>
      </w:r>
      <w:r w:rsidR="00391603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B722ED" w:rsidRDefault="00B722ED" w:rsidP="00B722ED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80626" w:rsidRDefault="00260406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т.</w:t>
      </w:r>
      <w:r w:rsidR="001427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 от дневния ред: </w:t>
      </w:r>
      <w:r w:rsidRPr="00260406">
        <w:rPr>
          <w:rFonts w:ascii="Times New Roman" w:hAnsi="Times New Roman"/>
          <w:sz w:val="24"/>
          <w:szCs w:val="24"/>
        </w:rPr>
        <w:t>Упълномощаване член</w:t>
      </w:r>
      <w:r w:rsidR="0014279D">
        <w:rPr>
          <w:rFonts w:ascii="Times New Roman" w:hAnsi="Times New Roman"/>
          <w:sz w:val="24"/>
          <w:szCs w:val="24"/>
        </w:rPr>
        <w:t xml:space="preserve"> на ОИК – Мездра, който да присъства при преда</w:t>
      </w:r>
      <w:r w:rsidRPr="00260406">
        <w:rPr>
          <w:rFonts w:ascii="Times New Roman" w:hAnsi="Times New Roman"/>
          <w:sz w:val="24"/>
          <w:szCs w:val="24"/>
        </w:rPr>
        <w:t>в</w:t>
      </w:r>
      <w:r w:rsidR="0014279D">
        <w:rPr>
          <w:rFonts w:ascii="Times New Roman" w:hAnsi="Times New Roman"/>
          <w:sz w:val="24"/>
          <w:szCs w:val="24"/>
        </w:rPr>
        <w:t>а</w:t>
      </w:r>
      <w:r w:rsidRPr="00260406">
        <w:rPr>
          <w:rFonts w:ascii="Times New Roman" w:hAnsi="Times New Roman"/>
          <w:sz w:val="24"/>
          <w:szCs w:val="24"/>
        </w:rPr>
        <w:t>не на избор</w:t>
      </w:r>
      <w:r w:rsidR="0014279D">
        <w:rPr>
          <w:rFonts w:ascii="Times New Roman" w:hAnsi="Times New Roman"/>
          <w:sz w:val="24"/>
          <w:szCs w:val="24"/>
        </w:rPr>
        <w:t xml:space="preserve">ните  материали </w:t>
      </w:r>
      <w:r w:rsidRPr="00260406">
        <w:rPr>
          <w:rFonts w:ascii="Times New Roman" w:hAnsi="Times New Roman"/>
          <w:sz w:val="24"/>
          <w:szCs w:val="24"/>
        </w:rPr>
        <w:t>на СИК</w:t>
      </w:r>
      <w:r w:rsidR="0014279D">
        <w:rPr>
          <w:rFonts w:ascii="Times New Roman" w:hAnsi="Times New Roman"/>
          <w:sz w:val="24"/>
          <w:szCs w:val="24"/>
        </w:rPr>
        <w:t>.  С</w:t>
      </w:r>
      <w:r w:rsidRPr="00260406">
        <w:rPr>
          <w:rFonts w:ascii="Times New Roman" w:hAnsi="Times New Roman"/>
          <w:sz w:val="24"/>
          <w:szCs w:val="24"/>
        </w:rPr>
        <w:t>лед стана</w:t>
      </w:r>
      <w:r w:rsidR="0014279D">
        <w:rPr>
          <w:rFonts w:ascii="Times New Roman" w:hAnsi="Times New Roman"/>
          <w:sz w:val="24"/>
          <w:szCs w:val="24"/>
        </w:rPr>
        <w:t>ло</w:t>
      </w:r>
      <w:r w:rsidRPr="00260406">
        <w:rPr>
          <w:rFonts w:ascii="Times New Roman" w:hAnsi="Times New Roman"/>
          <w:sz w:val="24"/>
          <w:szCs w:val="24"/>
        </w:rPr>
        <w:t xml:space="preserve">то гласуване </w:t>
      </w:r>
    </w:p>
    <w:p w:rsidR="00780626" w:rsidRDefault="00780626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B722ED" w:rsidRDefault="00260406" w:rsidP="00B722ED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80626">
        <w:rPr>
          <w:rFonts w:ascii="Times New Roman" w:hAnsi="Times New Roman"/>
          <w:b/>
          <w:sz w:val="24"/>
          <w:szCs w:val="24"/>
        </w:rPr>
        <w:t>ОИК реши:</w:t>
      </w:r>
    </w:p>
    <w:p w:rsidR="00780626" w:rsidRPr="00260406" w:rsidRDefault="00780626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260406" w:rsidRDefault="00260406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260406">
        <w:rPr>
          <w:rFonts w:ascii="Times New Roman" w:hAnsi="Times New Roman"/>
          <w:sz w:val="24"/>
          <w:szCs w:val="24"/>
        </w:rPr>
        <w:t>Упълномощава като член на ОИК</w:t>
      </w:r>
      <w:r w:rsidR="00B8690F">
        <w:rPr>
          <w:rFonts w:ascii="Times New Roman" w:hAnsi="Times New Roman"/>
          <w:sz w:val="24"/>
          <w:szCs w:val="24"/>
        </w:rPr>
        <w:t xml:space="preserve"> –</w:t>
      </w:r>
      <w:r w:rsidR="00D459E2">
        <w:rPr>
          <w:rFonts w:ascii="Times New Roman" w:hAnsi="Times New Roman"/>
          <w:sz w:val="24"/>
          <w:szCs w:val="24"/>
        </w:rPr>
        <w:t xml:space="preserve"> </w:t>
      </w:r>
      <w:r w:rsidR="00B8690F">
        <w:rPr>
          <w:rFonts w:ascii="Times New Roman" w:hAnsi="Times New Roman"/>
          <w:sz w:val="24"/>
          <w:szCs w:val="24"/>
        </w:rPr>
        <w:t>Мездра</w:t>
      </w:r>
      <w:r w:rsidRPr="00260406">
        <w:rPr>
          <w:rFonts w:ascii="Times New Roman" w:hAnsi="Times New Roman"/>
          <w:sz w:val="24"/>
          <w:szCs w:val="24"/>
        </w:rPr>
        <w:t xml:space="preserve"> при предаване изборните матер</w:t>
      </w:r>
      <w:r w:rsidR="0014279D">
        <w:rPr>
          <w:rFonts w:ascii="Times New Roman" w:hAnsi="Times New Roman"/>
          <w:sz w:val="24"/>
          <w:szCs w:val="24"/>
        </w:rPr>
        <w:t>иали</w:t>
      </w:r>
      <w:r w:rsidRPr="00260406">
        <w:rPr>
          <w:rFonts w:ascii="Times New Roman" w:hAnsi="Times New Roman"/>
          <w:sz w:val="24"/>
          <w:szCs w:val="24"/>
        </w:rPr>
        <w:t xml:space="preserve"> на СИК да присъства</w:t>
      </w:r>
      <w:r w:rsidR="00B8690F">
        <w:rPr>
          <w:rFonts w:ascii="Times New Roman" w:hAnsi="Times New Roman"/>
          <w:sz w:val="24"/>
          <w:szCs w:val="24"/>
        </w:rPr>
        <w:t xml:space="preserve"> Р. Сергеева, </w:t>
      </w:r>
      <w:r w:rsidRPr="00260406">
        <w:rPr>
          <w:rFonts w:ascii="Times New Roman" w:hAnsi="Times New Roman"/>
          <w:sz w:val="24"/>
          <w:szCs w:val="24"/>
        </w:rPr>
        <w:t xml:space="preserve">при невъзможност на последния </w:t>
      </w:r>
      <w:r w:rsidR="0014279D">
        <w:rPr>
          <w:rFonts w:ascii="Times New Roman" w:hAnsi="Times New Roman"/>
          <w:sz w:val="24"/>
          <w:szCs w:val="24"/>
        </w:rPr>
        <w:t>упълномоща</w:t>
      </w:r>
      <w:r w:rsidRPr="00260406">
        <w:rPr>
          <w:rFonts w:ascii="Times New Roman" w:hAnsi="Times New Roman"/>
          <w:sz w:val="24"/>
          <w:szCs w:val="24"/>
        </w:rPr>
        <w:t>ва да присъства</w:t>
      </w:r>
      <w:r w:rsidR="00B8690F">
        <w:rPr>
          <w:rFonts w:ascii="Times New Roman" w:hAnsi="Times New Roman"/>
          <w:sz w:val="24"/>
          <w:szCs w:val="24"/>
        </w:rPr>
        <w:t xml:space="preserve"> Т. Маринова.</w:t>
      </w:r>
    </w:p>
    <w:p w:rsidR="0014279D" w:rsidRDefault="0014279D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314272" w:rsidRDefault="00260406" w:rsidP="00314272">
      <w:pPr>
        <w:pStyle w:val="a5"/>
        <w:ind w:left="0" w:right="-1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11 гласа, от тях 11 гласа „ЗА“,  „ПРОТИВ“ – няма.</w:t>
      </w:r>
    </w:p>
    <w:p w:rsidR="00260406" w:rsidRDefault="00260406" w:rsidP="00314272">
      <w:pPr>
        <w:pStyle w:val="a5"/>
        <w:ind w:left="0" w:right="-1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Решението е прието.</w:t>
      </w:r>
    </w:p>
    <w:p w:rsidR="00260406" w:rsidRDefault="00260406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260406" w:rsidRDefault="0014279D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14279D">
        <w:rPr>
          <w:rFonts w:ascii="Times New Roman" w:hAnsi="Times New Roman"/>
          <w:b/>
          <w:sz w:val="24"/>
          <w:szCs w:val="24"/>
        </w:rPr>
        <w:t>По т</w:t>
      </w:r>
      <w:r w:rsidR="00260406" w:rsidRPr="0014279D">
        <w:rPr>
          <w:rFonts w:ascii="Times New Roman" w:hAnsi="Times New Roman"/>
          <w:b/>
          <w:sz w:val="24"/>
          <w:szCs w:val="24"/>
        </w:rPr>
        <w:t>.</w:t>
      </w:r>
      <w:r w:rsidR="00780626">
        <w:rPr>
          <w:rFonts w:ascii="Times New Roman" w:hAnsi="Times New Roman"/>
          <w:b/>
          <w:sz w:val="24"/>
          <w:szCs w:val="24"/>
        </w:rPr>
        <w:t xml:space="preserve"> </w:t>
      </w:r>
      <w:r w:rsidR="002718B0">
        <w:rPr>
          <w:rFonts w:ascii="Times New Roman" w:hAnsi="Times New Roman"/>
          <w:b/>
          <w:sz w:val="24"/>
          <w:szCs w:val="24"/>
        </w:rPr>
        <w:t>4</w:t>
      </w:r>
      <w:r w:rsidRPr="0014279D">
        <w:rPr>
          <w:rFonts w:ascii="Times New Roman" w:hAnsi="Times New Roman"/>
          <w:b/>
          <w:sz w:val="24"/>
          <w:szCs w:val="24"/>
        </w:rPr>
        <w:t>:</w:t>
      </w:r>
      <w:r w:rsidR="00260406">
        <w:rPr>
          <w:rFonts w:ascii="Times New Roman" w:hAnsi="Times New Roman"/>
          <w:sz w:val="24"/>
          <w:szCs w:val="24"/>
        </w:rPr>
        <w:t xml:space="preserve"> Определяне членове на ОИК</w:t>
      </w:r>
      <w:r>
        <w:rPr>
          <w:rFonts w:ascii="Times New Roman" w:hAnsi="Times New Roman"/>
          <w:sz w:val="24"/>
          <w:szCs w:val="24"/>
        </w:rPr>
        <w:t>,  които да подписват изходящата п</w:t>
      </w:r>
      <w:r w:rsidR="00260406">
        <w:rPr>
          <w:rFonts w:ascii="Times New Roman" w:hAnsi="Times New Roman"/>
          <w:sz w:val="24"/>
          <w:szCs w:val="24"/>
        </w:rPr>
        <w:t>оща при отсъствие на председа</w:t>
      </w:r>
      <w:r>
        <w:rPr>
          <w:rFonts w:ascii="Times New Roman" w:hAnsi="Times New Roman"/>
          <w:sz w:val="24"/>
          <w:szCs w:val="24"/>
        </w:rPr>
        <w:t>теля на ОИК – Мездра или секретаря</w:t>
      </w:r>
      <w:r w:rsidR="00260406">
        <w:rPr>
          <w:rFonts w:ascii="Times New Roman" w:hAnsi="Times New Roman"/>
          <w:sz w:val="24"/>
          <w:szCs w:val="24"/>
        </w:rPr>
        <w:t xml:space="preserve"> ОИК реши:</w:t>
      </w:r>
    </w:p>
    <w:p w:rsidR="00260406" w:rsidRDefault="00260406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260406" w:rsidRDefault="0014279D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отсъстви</w:t>
      </w:r>
      <w:r w:rsidR="0026040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="00260406">
        <w:rPr>
          <w:rFonts w:ascii="Times New Roman" w:hAnsi="Times New Roman"/>
          <w:sz w:val="24"/>
          <w:szCs w:val="24"/>
        </w:rPr>
        <w:t>на председ</w:t>
      </w:r>
      <w:r>
        <w:rPr>
          <w:rFonts w:ascii="Times New Roman" w:hAnsi="Times New Roman"/>
          <w:sz w:val="24"/>
          <w:szCs w:val="24"/>
        </w:rPr>
        <w:t>ателя на</w:t>
      </w:r>
      <w:r w:rsidR="00260406">
        <w:rPr>
          <w:rFonts w:ascii="Times New Roman" w:hAnsi="Times New Roman"/>
          <w:sz w:val="24"/>
          <w:szCs w:val="24"/>
        </w:rPr>
        <w:t xml:space="preserve"> ОИК изходящата поща се подпис</w:t>
      </w:r>
      <w:r>
        <w:rPr>
          <w:rFonts w:ascii="Times New Roman" w:hAnsi="Times New Roman"/>
          <w:sz w:val="24"/>
          <w:szCs w:val="24"/>
        </w:rPr>
        <w:t>ва от заместник</w:t>
      </w:r>
      <w:r w:rsidR="00D459E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260406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ите</w:t>
      </w:r>
      <w:r w:rsidR="00260406">
        <w:rPr>
          <w:rFonts w:ascii="Times New Roman" w:hAnsi="Times New Roman"/>
          <w:sz w:val="24"/>
          <w:szCs w:val="24"/>
        </w:rPr>
        <w:t xml:space="preserve"> в поредност</w:t>
      </w:r>
      <w:r w:rsidR="00780626">
        <w:rPr>
          <w:rFonts w:ascii="Times New Roman" w:hAnsi="Times New Roman"/>
          <w:sz w:val="24"/>
          <w:szCs w:val="24"/>
        </w:rPr>
        <w:t>: К. Татарска, К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Иста</w:t>
      </w:r>
      <w:r w:rsidR="00780626">
        <w:rPr>
          <w:rFonts w:ascii="Times New Roman" w:hAnsi="Times New Roman"/>
          <w:sz w:val="24"/>
          <w:szCs w:val="24"/>
        </w:rPr>
        <w:t>тков</w:t>
      </w:r>
      <w:proofErr w:type="spellEnd"/>
      <w:r w:rsidR="00780626">
        <w:rPr>
          <w:rFonts w:ascii="Times New Roman" w:hAnsi="Times New Roman"/>
          <w:sz w:val="24"/>
          <w:szCs w:val="24"/>
        </w:rPr>
        <w:t>, Ц</w:t>
      </w:r>
      <w:r w:rsidR="00260406">
        <w:rPr>
          <w:rFonts w:ascii="Times New Roman" w:hAnsi="Times New Roman"/>
          <w:sz w:val="24"/>
          <w:szCs w:val="24"/>
        </w:rPr>
        <w:t>. Маринов и М. Мирчев.</w:t>
      </w:r>
    </w:p>
    <w:p w:rsidR="00260406" w:rsidRPr="00260406" w:rsidRDefault="0014279D" w:rsidP="00B722ED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</w:t>
      </w:r>
      <w:r w:rsidR="00260406">
        <w:rPr>
          <w:rFonts w:ascii="Times New Roman" w:hAnsi="Times New Roman"/>
          <w:sz w:val="24"/>
          <w:szCs w:val="24"/>
        </w:rPr>
        <w:t>съств</w:t>
      </w:r>
      <w:r>
        <w:rPr>
          <w:rFonts w:ascii="Times New Roman" w:hAnsi="Times New Roman"/>
          <w:sz w:val="24"/>
          <w:szCs w:val="24"/>
        </w:rPr>
        <w:t>ие</w:t>
      </w:r>
      <w:r w:rsidR="00260406">
        <w:rPr>
          <w:rFonts w:ascii="Times New Roman" w:hAnsi="Times New Roman"/>
          <w:sz w:val="24"/>
          <w:szCs w:val="24"/>
        </w:rPr>
        <w:t xml:space="preserve"> на секретар</w:t>
      </w:r>
      <w:r>
        <w:rPr>
          <w:rFonts w:ascii="Times New Roman" w:hAnsi="Times New Roman"/>
          <w:sz w:val="24"/>
          <w:szCs w:val="24"/>
        </w:rPr>
        <w:t>я на ОИК</w:t>
      </w:r>
      <w:r w:rsidR="00260406">
        <w:rPr>
          <w:rFonts w:ascii="Times New Roman" w:hAnsi="Times New Roman"/>
          <w:sz w:val="24"/>
          <w:szCs w:val="24"/>
        </w:rPr>
        <w:t xml:space="preserve"> определя</w:t>
      </w:r>
      <w:r>
        <w:rPr>
          <w:rFonts w:ascii="Times New Roman" w:hAnsi="Times New Roman"/>
          <w:sz w:val="24"/>
          <w:szCs w:val="24"/>
        </w:rPr>
        <w:t>:</w:t>
      </w:r>
      <w:r w:rsidR="00260406">
        <w:rPr>
          <w:rFonts w:ascii="Times New Roman" w:hAnsi="Times New Roman"/>
          <w:sz w:val="24"/>
          <w:szCs w:val="24"/>
        </w:rPr>
        <w:t xml:space="preserve"> вместо нег</w:t>
      </w:r>
      <w:r>
        <w:rPr>
          <w:rFonts w:ascii="Times New Roman" w:hAnsi="Times New Roman"/>
          <w:sz w:val="24"/>
          <w:szCs w:val="24"/>
        </w:rPr>
        <w:t>о</w:t>
      </w:r>
      <w:r w:rsidR="00260406">
        <w:rPr>
          <w:rFonts w:ascii="Times New Roman" w:hAnsi="Times New Roman"/>
          <w:sz w:val="24"/>
          <w:szCs w:val="24"/>
        </w:rPr>
        <w:t xml:space="preserve"> изх</w:t>
      </w:r>
      <w:r>
        <w:rPr>
          <w:rFonts w:ascii="Times New Roman" w:hAnsi="Times New Roman"/>
          <w:sz w:val="24"/>
          <w:szCs w:val="24"/>
        </w:rPr>
        <w:t>одящата п</w:t>
      </w:r>
      <w:r w:rsidR="00260406">
        <w:rPr>
          <w:rFonts w:ascii="Times New Roman" w:hAnsi="Times New Roman"/>
          <w:sz w:val="24"/>
          <w:szCs w:val="24"/>
        </w:rPr>
        <w:t xml:space="preserve">оща </w:t>
      </w:r>
      <w:r>
        <w:rPr>
          <w:rFonts w:ascii="Times New Roman" w:hAnsi="Times New Roman"/>
          <w:sz w:val="24"/>
          <w:szCs w:val="24"/>
        </w:rPr>
        <w:t>да подписв</w:t>
      </w:r>
      <w:r w:rsidR="00D459E2">
        <w:rPr>
          <w:rFonts w:ascii="Times New Roman" w:hAnsi="Times New Roman"/>
          <w:sz w:val="24"/>
          <w:szCs w:val="24"/>
        </w:rPr>
        <w:t>а от Х. Петков</w:t>
      </w:r>
      <w:r w:rsidR="00B8690F">
        <w:rPr>
          <w:rFonts w:ascii="Times New Roman" w:hAnsi="Times New Roman"/>
          <w:sz w:val="24"/>
          <w:szCs w:val="24"/>
        </w:rPr>
        <w:t xml:space="preserve"> , а при не</w:t>
      </w:r>
      <w:r w:rsidR="00D459E2">
        <w:rPr>
          <w:rFonts w:ascii="Times New Roman" w:hAnsi="Times New Roman"/>
          <w:sz w:val="24"/>
          <w:szCs w:val="24"/>
        </w:rPr>
        <w:t>йно отсъствие да се подписва от</w:t>
      </w:r>
      <w:r w:rsidR="00B8690F">
        <w:rPr>
          <w:rFonts w:ascii="Times New Roman" w:hAnsi="Times New Roman"/>
          <w:sz w:val="24"/>
          <w:szCs w:val="24"/>
        </w:rPr>
        <w:t xml:space="preserve"> Е. Прокопиева.</w:t>
      </w:r>
    </w:p>
    <w:p w:rsidR="00B722ED" w:rsidRPr="00260406" w:rsidRDefault="00B722ED" w:rsidP="00B722ED">
      <w:pPr>
        <w:ind w:right="-1" w:firstLine="708"/>
        <w:jc w:val="both"/>
        <w:rPr>
          <w:rFonts w:ascii="Times New Roman" w:hAnsi="Times New Roman"/>
        </w:rPr>
      </w:pPr>
    </w:p>
    <w:p w:rsidR="00B722ED" w:rsidRDefault="00B722ED" w:rsidP="00B722ED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B722ED" w:rsidRDefault="00B722ED" w:rsidP="00B722ED">
      <w:pPr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</w:p>
    <w:p w:rsidR="00B722ED" w:rsidRPr="00391603" w:rsidRDefault="0014279D" w:rsidP="00391603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rPr>
          <w:b/>
        </w:rPr>
        <w:t>По т.</w:t>
      </w:r>
      <w:r w:rsidR="002718B0">
        <w:rPr>
          <w:b/>
        </w:rPr>
        <w:t xml:space="preserve"> 5</w:t>
      </w:r>
      <w:r w:rsidR="00391603" w:rsidRPr="00391603">
        <w:t xml:space="preserve">: Поради липса на въпроси за обсъждане заседанието беше закрито </w:t>
      </w:r>
      <w:r w:rsidR="00B722ED" w:rsidRPr="00391603">
        <w:t xml:space="preserve"> в 18.30 часа.</w:t>
      </w:r>
    </w:p>
    <w:p w:rsidR="00391603" w:rsidRPr="00391603" w:rsidRDefault="00391603" w:rsidP="00B722ED">
      <w:pPr>
        <w:tabs>
          <w:tab w:val="left" w:pos="0"/>
        </w:tabs>
        <w:ind w:right="594"/>
        <w:jc w:val="both"/>
        <w:rPr>
          <w:rFonts w:ascii="Times New Roman" w:hAnsi="Times New Roman"/>
        </w:rPr>
      </w:pPr>
    </w:p>
    <w:p w:rsidR="00391603" w:rsidRDefault="00391603" w:rsidP="00314272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>
        <w:t xml:space="preserve">Следващо заседание на ОИК – Мездра: </w:t>
      </w:r>
      <w:r w:rsidR="00314272">
        <w:t>23 октомври 2023 г./понеделник/.</w:t>
      </w:r>
    </w:p>
    <w:p w:rsidR="00B722ED" w:rsidRDefault="00B722ED" w:rsidP="00B722ED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B722ED" w:rsidRDefault="00B722ED" w:rsidP="00B722ED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B722ED" w:rsidRDefault="00B722ED" w:rsidP="00B722ED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B722ED" w:rsidRDefault="00B722ED" w:rsidP="00B722ED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B722ED" w:rsidRDefault="00B722ED" w:rsidP="00B722ED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B722ED" w:rsidRDefault="00B722ED" w:rsidP="00B722ED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B722ED" w:rsidRDefault="00B722ED" w:rsidP="00B722ED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B722ED" w:rsidRDefault="00B722ED" w:rsidP="00B722ED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B722ED" w:rsidRDefault="00B722ED" w:rsidP="00B722ED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B722ED" w:rsidRDefault="00B722ED" w:rsidP="00B722ED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B722ED" w:rsidRDefault="00B722ED" w:rsidP="00B722ED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780626">
        <w:rPr>
          <w:rFonts w:ascii="Times New Roman" w:hAnsi="Times New Roman" w:cs="Times New Roman"/>
          <w:color w:val="auto"/>
        </w:rPr>
        <w:t xml:space="preserve">Елена Прокопиева </w:t>
      </w:r>
      <w:r>
        <w:rPr>
          <w:rFonts w:ascii="Times New Roman" w:hAnsi="Times New Roman" w:cs="Times New Roman"/>
          <w:color w:val="auto"/>
        </w:rPr>
        <w:t>– член/</w:t>
      </w:r>
    </w:p>
    <w:p w:rsidR="00B722ED" w:rsidRDefault="00B722ED" w:rsidP="00B722ED"/>
    <w:p w:rsidR="00B722ED" w:rsidRDefault="00B722ED" w:rsidP="00B722ED"/>
    <w:p w:rsidR="00283DE2" w:rsidRDefault="00314272">
      <w:r>
        <w:t xml:space="preserve">  </w:t>
      </w:r>
    </w:p>
    <w:sectPr w:rsidR="00283DE2" w:rsidSect="002718B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63D"/>
    <w:multiLevelType w:val="hybridMultilevel"/>
    <w:tmpl w:val="11347E1E"/>
    <w:lvl w:ilvl="0" w:tplc="5C8AA4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21"/>
    <w:rsid w:val="000A5ED7"/>
    <w:rsid w:val="0014279D"/>
    <w:rsid w:val="00260406"/>
    <w:rsid w:val="002718B0"/>
    <w:rsid w:val="00283DE2"/>
    <w:rsid w:val="00314272"/>
    <w:rsid w:val="00391603"/>
    <w:rsid w:val="00780626"/>
    <w:rsid w:val="008E39AE"/>
    <w:rsid w:val="009A4021"/>
    <w:rsid w:val="00B722ED"/>
    <w:rsid w:val="00B8690F"/>
    <w:rsid w:val="00C3227E"/>
    <w:rsid w:val="00D310C8"/>
    <w:rsid w:val="00D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FE39"/>
  <w15:chartTrackingRefBased/>
  <w15:docId w15:val="{83E33CFD-1884-47A5-8E8C-1727BC42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2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2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B722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B722E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B722ED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B722E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B722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B722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24D2-A1EC-4513-8C05-E5CEEB48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11</cp:revision>
  <dcterms:created xsi:type="dcterms:W3CDTF">2023-10-20T13:45:00Z</dcterms:created>
  <dcterms:modified xsi:type="dcterms:W3CDTF">2023-10-20T15:16:00Z</dcterms:modified>
</cp:coreProperties>
</file>