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25" w:rsidRPr="00FC2AAA" w:rsidRDefault="008D6425" w:rsidP="008D6425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u w:val="single"/>
        </w:rPr>
      </w:pPr>
      <w:r w:rsidRPr="00FC2AAA">
        <w:rPr>
          <w:rFonts w:ascii="Helvetica" w:hAnsi="Helvetica" w:cs="Helvetica"/>
          <w:color w:val="333333"/>
          <w:sz w:val="34"/>
          <w:szCs w:val="34"/>
          <w:u w:val="single"/>
        </w:rPr>
        <w:t>Общинска избирателна комисия -Мездра</w:t>
      </w:r>
    </w:p>
    <w:p w:rsidR="008D6425" w:rsidRDefault="008D6425" w:rsidP="008D6425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8D6425" w:rsidRPr="003F7AA3" w:rsidRDefault="008D6425" w:rsidP="008D6425">
      <w:pPr>
        <w:pStyle w:val="resh-title"/>
        <w:shd w:val="clear" w:color="auto" w:fill="FFFFFF"/>
        <w:jc w:val="center"/>
        <w:rPr>
          <w:color w:val="333333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98 - МИ</w:t>
      </w:r>
      <w:r>
        <w:rPr>
          <w:rFonts w:ascii="Helvetica" w:hAnsi="Helvetica" w:cs="Helvetica"/>
          <w:color w:val="333333"/>
          <w:sz w:val="34"/>
          <w:szCs w:val="34"/>
        </w:rPr>
        <w:br/>
      </w:r>
      <w:r>
        <w:rPr>
          <w:color w:val="333333"/>
        </w:rPr>
        <w:t>Мездра, 02.10</w:t>
      </w:r>
      <w:r w:rsidRPr="003F7AA3">
        <w:rPr>
          <w:color w:val="333333"/>
        </w:rPr>
        <w:t>.2023</w:t>
      </w:r>
    </w:p>
    <w:p w:rsidR="00EC1BD7" w:rsidRDefault="008D6425" w:rsidP="001E35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7C65">
        <w:rPr>
          <w:b/>
          <w:color w:val="333333"/>
        </w:rPr>
        <w:t>ОТНОСНО:</w:t>
      </w:r>
      <w:r w:rsidRPr="003F7AA3">
        <w:rPr>
          <w:color w:val="333333"/>
        </w:rPr>
        <w:t xml:space="preserve"> </w:t>
      </w:r>
      <w:r w:rsidR="001E3593">
        <w:rPr>
          <w:color w:val="333333"/>
        </w:rPr>
        <w:t>О</w:t>
      </w:r>
      <w:r w:rsidR="00D16A91">
        <w:rPr>
          <w:color w:val="333333"/>
        </w:rPr>
        <w:t xml:space="preserve">добряване на графичен файл с образец на бюлетина за кандидати за КМЕТ  на община Мездра, кандидати за ОБЩИНСКИ СЪВЕТНИЦИ  в община Мездра, кандидати за КМЕТОВЕ НА КМЕТСТВА В ОБЩИНА Мездра за  участие в изборите за общински съветници и за кметове на 29.10.2023 г. и тиража на бюлетините за район № </w:t>
      </w:r>
      <w:r w:rsidR="00EC1BD7">
        <w:rPr>
          <w:color w:val="333333"/>
        </w:rPr>
        <w:t>0627 Мездра.</w:t>
      </w:r>
    </w:p>
    <w:p w:rsidR="00EC1BD7" w:rsidRDefault="001E3593" w:rsidP="001E359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</w:t>
      </w:r>
      <w:r w:rsidR="00EC1BD7">
        <w:rPr>
          <w:color w:val="333333"/>
        </w:rPr>
        <w:t xml:space="preserve"> основание чл.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87, ал.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1,т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.9, във връзка с чл.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209,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ал.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1,чл.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325,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ал.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1,т.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1-3 и ал. 2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-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4</w:t>
      </w:r>
      <w:r>
        <w:rPr>
          <w:color w:val="333333"/>
        </w:rPr>
        <w:t xml:space="preserve"> от ИК и Реш</w:t>
      </w:r>
      <w:bookmarkStart w:id="0" w:name="_GoBack"/>
      <w:bookmarkEnd w:id="0"/>
      <w:r>
        <w:rPr>
          <w:color w:val="333333"/>
        </w:rPr>
        <w:t xml:space="preserve">ение № 1979-МИ </w:t>
      </w:r>
      <w:r w:rsidR="00EC1BD7">
        <w:rPr>
          <w:color w:val="333333"/>
        </w:rPr>
        <w:t>/18.08.2023 г. на Централната избирателна комисия и получен чрез Системата за управление на бюлетини и изборни книжа от ОИК</w:t>
      </w:r>
      <w:r w:rsidR="00B02E47">
        <w:rPr>
          <w:color w:val="333333"/>
          <w:lang w:val="en-US"/>
        </w:rPr>
        <w:t xml:space="preserve"> </w:t>
      </w:r>
      <w:r w:rsidR="00EC1BD7">
        <w:rPr>
          <w:color w:val="333333"/>
        </w:rPr>
        <w:t>- Мездра графичен файл с предпечат на хартиените бюлетини, Общинска избирателна комисия Мездра,</w:t>
      </w:r>
    </w:p>
    <w:p w:rsidR="001E3593" w:rsidRPr="003F7AA3" w:rsidRDefault="001E3593" w:rsidP="001E359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8D6425" w:rsidRDefault="008D6425" w:rsidP="008D642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F7AA3">
        <w:rPr>
          <w:rStyle w:val="a4"/>
          <w:color w:val="333333"/>
        </w:rPr>
        <w:t>Р Е Ш И:</w:t>
      </w:r>
    </w:p>
    <w:p w:rsidR="00EF2FED" w:rsidRDefault="009C37BB" w:rsidP="009B167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Утвърждава образците на бюлетините за общински съветници и кметове чрез одобряване на графичните файлове с </w:t>
      </w:r>
      <w:r w:rsidR="00EF2FED">
        <w:rPr>
          <w:rStyle w:val="a4"/>
          <w:b w:val="0"/>
          <w:color w:val="333333"/>
        </w:rPr>
        <w:t>образци на 23</w:t>
      </w:r>
      <w:r>
        <w:rPr>
          <w:rStyle w:val="a4"/>
          <w:b w:val="0"/>
          <w:color w:val="333333"/>
        </w:rPr>
        <w:t xml:space="preserve"> броя бюлетини, като принтира изпратените образци и върху тях  се подписаха всички членове на ОИК Мездра, които изписаха трите си имена саморъчно. На всеки образец се отбелязаха датата и часът на одобряването на образеца на съответната бюлетина.</w:t>
      </w:r>
    </w:p>
    <w:p w:rsidR="00EF2FED" w:rsidRPr="00EF2FED" w:rsidRDefault="00EF2FED" w:rsidP="00EF2FED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Одобряване на графичен файл с образец на бюлетината за кмет на Ослен Криводол се отлага за 03.10.2023 г.</w:t>
      </w:r>
    </w:p>
    <w:p w:rsidR="009C37BB" w:rsidRDefault="009C37BB" w:rsidP="009C37B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ОИК</w:t>
      </w:r>
      <w:r w:rsidR="00445F02">
        <w:rPr>
          <w:rStyle w:val="a4"/>
          <w:b w:val="0"/>
          <w:color w:val="333333"/>
        </w:rPr>
        <w:t xml:space="preserve"> - Мездра</w:t>
      </w:r>
      <w:r>
        <w:rPr>
          <w:rStyle w:val="a4"/>
          <w:b w:val="0"/>
          <w:color w:val="333333"/>
        </w:rPr>
        <w:t xml:space="preserve"> одобрява  и тиража на бюлетините, както следва</w:t>
      </w:r>
      <w:r w:rsidR="00712541">
        <w:rPr>
          <w:rStyle w:val="a4"/>
          <w:b w:val="0"/>
          <w:color w:val="333333"/>
        </w:rPr>
        <w:t>:</w:t>
      </w:r>
    </w:p>
    <w:p w:rsidR="00712541" w:rsidRDefault="00712541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>
        <w:rPr>
          <w:rStyle w:val="a4"/>
          <w:b w:val="0"/>
          <w:color w:val="333333"/>
        </w:rPr>
        <w:t xml:space="preserve">Бюлетини за </w:t>
      </w:r>
      <w:r>
        <w:rPr>
          <w:rStyle w:val="a4"/>
          <w:color w:val="333333"/>
        </w:rPr>
        <w:t>ОБЩИНСКИ СЪВЕТНИЦИ – 18 000 БРОЯ;</w:t>
      </w:r>
    </w:p>
    <w:p w:rsidR="00712541" w:rsidRDefault="00712541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>
        <w:rPr>
          <w:rStyle w:val="a4"/>
          <w:b w:val="0"/>
          <w:color w:val="333333"/>
        </w:rPr>
        <w:t xml:space="preserve">Бюлетини за </w:t>
      </w:r>
      <w:r>
        <w:rPr>
          <w:rStyle w:val="a4"/>
          <w:color w:val="333333"/>
        </w:rPr>
        <w:t>КМЕТ НА ОБЩИНА – 18 000 БРОЯ;</w:t>
      </w:r>
    </w:p>
    <w:p w:rsidR="00445F02" w:rsidRDefault="00712541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>
        <w:rPr>
          <w:rStyle w:val="a4"/>
          <w:b w:val="0"/>
          <w:color w:val="333333"/>
        </w:rPr>
        <w:t xml:space="preserve">Бюлетини за </w:t>
      </w:r>
      <w:r>
        <w:rPr>
          <w:rStyle w:val="a4"/>
          <w:color w:val="333333"/>
        </w:rPr>
        <w:t>КМЕТ НА КМЕТСТВО</w:t>
      </w:r>
      <w:r w:rsidR="00CB643F">
        <w:rPr>
          <w:rStyle w:val="a4"/>
          <w:color w:val="333333"/>
        </w:rPr>
        <w:t xml:space="preserve">: </w:t>
      </w:r>
    </w:p>
    <w:p w:rsidR="00D00D96" w:rsidRDefault="00CB643F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с. Боденец – 400 броя; за с. Брусен - 300 броя; за с. Върбешница -  200 броя; за с. Горна Кремена – 300 броя; за с. Долна Кремена 400 броя; за с. Дърманци – 400 броя; за с. Елисейна – 300 броя; за с.</w:t>
      </w:r>
      <w:r w:rsidR="00617F33">
        <w:rPr>
          <w:rStyle w:val="a4"/>
          <w:b w:val="0"/>
          <w:color w:val="333333"/>
        </w:rPr>
        <w:t xml:space="preserve"> Зверино – 1 200 броя; за с. Игнатица – 400 броя; за с. Крапец – 400 броя; за с. Крета – 300 броя; за с. Лик – 300 броя; за с. Люти дол – 200 броя; за с. Люти брод – 300 броя; за с. Моравица – 500 броя; за с. Оселна – 300 </w:t>
      </w:r>
      <w:r w:rsidR="00EF2FED">
        <w:rPr>
          <w:rStyle w:val="a4"/>
          <w:b w:val="0"/>
          <w:color w:val="333333"/>
        </w:rPr>
        <w:t xml:space="preserve">броя; за с. </w:t>
      </w:r>
      <w:proofErr w:type="spellStart"/>
      <w:r w:rsidR="00EF2FED">
        <w:rPr>
          <w:rStyle w:val="a4"/>
          <w:b w:val="0"/>
          <w:color w:val="333333"/>
        </w:rPr>
        <w:t>Очин</w:t>
      </w:r>
      <w:proofErr w:type="spellEnd"/>
      <w:r w:rsidR="00EF2FED">
        <w:rPr>
          <w:rStyle w:val="a4"/>
          <w:b w:val="0"/>
          <w:color w:val="333333"/>
        </w:rPr>
        <w:t xml:space="preserve"> дол – 100 броя</w:t>
      </w:r>
      <w:r w:rsidR="00617F33">
        <w:rPr>
          <w:rStyle w:val="a4"/>
          <w:b w:val="0"/>
          <w:color w:val="333333"/>
        </w:rPr>
        <w:t>; за с. Руска Бела – 300 броя; за с. Ребърково – 300 броя; за  с. Типченица – 300 броя; за с. Царевец – 300 броя.</w:t>
      </w:r>
    </w:p>
    <w:p w:rsidR="00264C3F" w:rsidRDefault="00264C3F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Решението може да бъде обжалвано пред ЦИК чрез ОИК-Мездра в тридневен срок от обявяването му по реда на чл.88 от Изборния кодекс.</w:t>
      </w:r>
    </w:p>
    <w:p w:rsidR="00D969C2" w:rsidRDefault="00264C3F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Председател</w:t>
      </w:r>
      <w:r w:rsidR="00D969C2">
        <w:rPr>
          <w:rStyle w:val="a4"/>
          <w:b w:val="0"/>
          <w:color w:val="333333"/>
        </w:rPr>
        <w:t>: Пенка Томова Петрова</w:t>
      </w:r>
    </w:p>
    <w:p w:rsidR="00CB643F" w:rsidRPr="00CB643F" w:rsidRDefault="00D969C2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Секретар: Йонка Николова Йотова</w:t>
      </w:r>
      <w:r w:rsidR="00CB643F">
        <w:rPr>
          <w:rStyle w:val="a4"/>
          <w:b w:val="0"/>
          <w:color w:val="333333"/>
        </w:rPr>
        <w:t xml:space="preserve"> </w:t>
      </w:r>
    </w:p>
    <w:p w:rsidR="00CB643F" w:rsidRPr="00712541" w:rsidRDefault="00CB643F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712541" w:rsidRDefault="00712541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712541" w:rsidRPr="00712541" w:rsidRDefault="00712541" w:rsidP="00712541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:rsidR="008D6425" w:rsidRPr="002D427C" w:rsidRDefault="008D6425" w:rsidP="002D427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 </w:t>
      </w:r>
    </w:p>
    <w:p w:rsidR="008D6425" w:rsidRPr="003F7AA3" w:rsidRDefault="008D6425" w:rsidP="008D6425">
      <w:pPr>
        <w:rPr>
          <w:rFonts w:ascii="Times New Roman" w:hAnsi="Times New Roman" w:cs="Times New Roman"/>
          <w:sz w:val="24"/>
          <w:szCs w:val="24"/>
        </w:rPr>
      </w:pPr>
    </w:p>
    <w:p w:rsidR="00B60D36" w:rsidRPr="008D6425" w:rsidRDefault="00B60D36">
      <w:pPr>
        <w:rPr>
          <w:rFonts w:ascii="Times New Roman" w:hAnsi="Times New Roman" w:cs="Times New Roman"/>
          <w:sz w:val="24"/>
          <w:szCs w:val="24"/>
        </w:rPr>
      </w:pPr>
    </w:p>
    <w:sectPr w:rsidR="00B60D36" w:rsidRPr="008D6425" w:rsidSect="009C37BB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6ABF"/>
    <w:multiLevelType w:val="hybridMultilevel"/>
    <w:tmpl w:val="E940F0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D01BB"/>
    <w:multiLevelType w:val="hybridMultilevel"/>
    <w:tmpl w:val="1FA677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3D"/>
    <w:rsid w:val="000C68C6"/>
    <w:rsid w:val="001E3593"/>
    <w:rsid w:val="00264C3F"/>
    <w:rsid w:val="002D427C"/>
    <w:rsid w:val="00445F02"/>
    <w:rsid w:val="0054776E"/>
    <w:rsid w:val="00617F33"/>
    <w:rsid w:val="00647C91"/>
    <w:rsid w:val="00712541"/>
    <w:rsid w:val="008D6425"/>
    <w:rsid w:val="008F7C65"/>
    <w:rsid w:val="009B1670"/>
    <w:rsid w:val="009C37BB"/>
    <w:rsid w:val="009E2B3D"/>
    <w:rsid w:val="00B02E47"/>
    <w:rsid w:val="00B60D36"/>
    <w:rsid w:val="00CB643F"/>
    <w:rsid w:val="00D00D96"/>
    <w:rsid w:val="00D16A91"/>
    <w:rsid w:val="00D969C2"/>
    <w:rsid w:val="00EC1BD7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812A"/>
  <w15:chartTrackingRefBased/>
  <w15:docId w15:val="{B9F46CDC-8C8D-4755-BB55-EC79D17A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D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8D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64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4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D4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16</cp:revision>
  <cp:lastPrinted>2023-10-02T15:26:00Z</cp:lastPrinted>
  <dcterms:created xsi:type="dcterms:W3CDTF">2023-10-02T06:45:00Z</dcterms:created>
  <dcterms:modified xsi:type="dcterms:W3CDTF">2023-10-02T15:27:00Z</dcterms:modified>
</cp:coreProperties>
</file>