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0F" w:rsidRPr="00305D94" w:rsidRDefault="007F6F0F" w:rsidP="007F6F0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bookmarkStart w:id="0" w:name="_GoBack"/>
      <w:r w:rsidRPr="00305D9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7F6F0F" w:rsidRPr="00305D94" w:rsidRDefault="007F6F0F" w:rsidP="007F6F0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F0F" w:rsidRPr="00305D94" w:rsidRDefault="007F6F0F" w:rsidP="007F6F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F0F" w:rsidRPr="00305D94" w:rsidRDefault="007F6F0F" w:rsidP="007F6F0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5D94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7F6F0F" w:rsidRPr="00305D94" w:rsidRDefault="007F6F0F" w:rsidP="007F6F0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305D94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Pr="00305D94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</w:t>
      </w:r>
      <w:r w:rsidR="00AA05AB" w:rsidRPr="00305D94">
        <w:rPr>
          <w:rFonts w:ascii="Times New Roman" w:eastAsia="Calibri" w:hAnsi="Times New Roman" w:cs="Times New Roman"/>
          <w:b/>
          <w:sz w:val="24"/>
          <w:szCs w:val="28"/>
          <w:lang w:val="en-US"/>
        </w:rPr>
        <w:t>45</w:t>
      </w:r>
      <w:r w:rsidRPr="00305D94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– </w:t>
      </w:r>
      <w:r w:rsidRPr="00305D94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7F6F0F" w:rsidRPr="00305D94" w:rsidRDefault="007F6F0F" w:rsidP="007F6F0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305D94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</w:t>
      </w:r>
      <w:r w:rsidRPr="00305D94">
        <w:rPr>
          <w:rFonts w:ascii="Times New Roman" w:eastAsia="Calibri" w:hAnsi="Times New Roman" w:cs="Times New Roman"/>
          <w:b/>
          <w:sz w:val="24"/>
          <w:szCs w:val="28"/>
        </w:rPr>
        <w:t>8.09.2023 г.</w:t>
      </w:r>
    </w:p>
    <w:p w:rsidR="007F6F0F" w:rsidRPr="00305D94" w:rsidRDefault="007F6F0F" w:rsidP="007F6F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6F0F" w:rsidRPr="00305D94" w:rsidRDefault="007F6F0F" w:rsidP="007F6F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305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коалиция „БСП за България“ </w:t>
      </w:r>
      <w:r w:rsidRPr="00305D94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 и за кметове в Община Мездра на 29 октомври 2023 г. </w:t>
      </w:r>
    </w:p>
    <w:p w:rsidR="007F6F0F" w:rsidRPr="00305D94" w:rsidRDefault="007F6F0F" w:rsidP="007F6F0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Мездра е постъпило е заявление по приложение № 32-МИ на ЦИК за регистрация на коалиция „БСП за България“ представлявана от Наталия Христова Цветкова  надлежно упълномощена/пълномощно Изх. № ПНС – 280 – 14/14.09.2023 година/ от Корнелия Петрова Нинова  в качеството й на Председател на БСП и на представляваща коалицията от партии „БСП за България“ за участие в изборите за общински съветници и за кметове на 29 октомври 2023г, заведено с входящ номер № 7/17.09.2023г. </w:t>
      </w:r>
      <w:r w:rsidR="006C070F" w:rsidRPr="00305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11.00 часа </w:t>
      </w:r>
      <w:r w:rsidRPr="00305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входящия регистър на партиите и коалициите за участие в изборите </w:t>
      </w:r>
      <w:r w:rsidRPr="00305D94">
        <w:rPr>
          <w:rFonts w:ascii="Times New Roman" w:eastAsia="Times New Roman" w:hAnsi="Times New Roman" w:cs="Times New Roman"/>
          <w:sz w:val="24"/>
          <w:szCs w:val="24"/>
        </w:rPr>
        <w:t>за общински съветници на 29 октомври 2023 г.</w:t>
      </w:r>
    </w:p>
    <w:p w:rsidR="007F6F0F" w:rsidRPr="00305D94" w:rsidRDefault="007F6F0F" w:rsidP="007F6F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5D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Към заявлението са приложени следните документи:</w:t>
      </w:r>
    </w:p>
    <w:p w:rsidR="007F6F0F" w:rsidRPr="00305D94" w:rsidRDefault="007F6F0F" w:rsidP="007F6F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94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Pr="00305D94">
        <w:t xml:space="preserve"> </w:t>
      </w:r>
      <w:r w:rsidRPr="00305D94">
        <w:rPr>
          <w:rFonts w:ascii="Times New Roman" w:eastAsia="Times New Roman" w:hAnsi="Times New Roman" w:cs="Times New Roman"/>
          <w:sz w:val="24"/>
          <w:szCs w:val="24"/>
          <w:lang w:eastAsia="bg-BG"/>
        </w:rPr>
        <w:t>Изх. № ПНС – 280 – 14/14.09.2023 година от Корнелия Петрова Нинова  в качеството й на Председател на БСП ;</w:t>
      </w:r>
    </w:p>
    <w:p w:rsidR="007F6F0F" w:rsidRPr="00305D94" w:rsidRDefault="007F6F0F" w:rsidP="007F6F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9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коалицията от 28.08.2023 г.</w:t>
      </w:r>
    </w:p>
    <w:p w:rsidR="007F6F0F" w:rsidRPr="00305D94" w:rsidRDefault="007F6F0F" w:rsidP="007F6F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94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от СГС</w:t>
      </w:r>
    </w:p>
    <w:p w:rsidR="007F6F0F" w:rsidRPr="00305D94" w:rsidRDefault="007F6F0F" w:rsidP="007F6F0F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2362-МИ/12.09.2023 г. на ЦИК за регистрация на коалиция „БСП за България“ за участие в изборите </w:t>
      </w:r>
      <w:r w:rsidRPr="00305D94">
        <w:rPr>
          <w:rFonts w:ascii="Times New Roman" w:eastAsia="Times New Roman" w:hAnsi="Times New Roman" w:cs="Times New Roman"/>
          <w:sz w:val="24"/>
          <w:szCs w:val="24"/>
        </w:rPr>
        <w:t xml:space="preserve">за общински съветници и за кметове в Община Мездра на 29 октомври 2023 г. </w:t>
      </w:r>
    </w:p>
    <w:p w:rsidR="007F6F0F" w:rsidRPr="00305D94" w:rsidRDefault="007F6F0F" w:rsidP="007F6F0F">
      <w:pPr>
        <w:pStyle w:val="a3"/>
        <w:shd w:val="clear" w:color="auto" w:fill="FFFFFF"/>
        <w:spacing w:after="150" w:line="276" w:lineRule="auto"/>
        <w:ind w:firstLine="360"/>
        <w:jc w:val="both"/>
      </w:pPr>
      <w:r w:rsidRPr="00305D94">
        <w:t>ОИК Мездра след като извърши проверка на заявлението и на всички приложените към него документи констатира, че то е подадено в срока по чл. 147, ал. 1 от Изборния кодекс от лице с представителна власт и към него са приложени всички изискуеми документи по чл.147, ал.5 от ИК.</w:t>
      </w:r>
    </w:p>
    <w:p w:rsidR="007F6F0F" w:rsidRPr="00305D94" w:rsidRDefault="007F6F0F" w:rsidP="007F6F0F">
      <w:pPr>
        <w:pStyle w:val="a3"/>
        <w:shd w:val="clear" w:color="auto" w:fill="FFFFFF"/>
        <w:spacing w:after="150" w:line="276" w:lineRule="auto"/>
        <w:ind w:firstLine="360"/>
        <w:jc w:val="both"/>
        <w:rPr>
          <w:rStyle w:val="a5"/>
          <w:b w:val="0"/>
          <w:bCs w:val="0"/>
        </w:rPr>
      </w:pPr>
      <w:r w:rsidRPr="00305D94">
        <w:t xml:space="preserve">         След като констатира, че са изпълнени изискванията по чл. 147 от Изборния кодекс и Решение № 2218-МИ от 05.09.2023 г. на ЦИК, Общинска избирателна комисия Мездра.</w:t>
      </w:r>
    </w:p>
    <w:p w:rsidR="007F6F0F" w:rsidRPr="00305D94" w:rsidRDefault="007F6F0F" w:rsidP="007F6F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F6F0F" w:rsidRPr="00305D94" w:rsidRDefault="007F6F0F" w:rsidP="007F6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94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:rsidR="007F6F0F" w:rsidRPr="00305D94" w:rsidRDefault="007F6F0F" w:rsidP="007F6F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D94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Регистрира коалиция „БСП за България“ за участие в и</w:t>
      </w:r>
      <w:r w:rsidR="00EC3FB6" w:rsidRPr="00305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зборите </w:t>
      </w:r>
      <w:r w:rsidRPr="00305D94">
        <w:rPr>
          <w:rFonts w:ascii="Times New Roman" w:eastAsia="Times New Roman" w:hAnsi="Times New Roman" w:cs="Times New Roman"/>
          <w:sz w:val="24"/>
          <w:szCs w:val="24"/>
        </w:rPr>
        <w:t>за о</w:t>
      </w:r>
      <w:r w:rsidR="00EC3FB6" w:rsidRPr="00305D94">
        <w:rPr>
          <w:rFonts w:ascii="Times New Roman" w:eastAsia="Times New Roman" w:hAnsi="Times New Roman" w:cs="Times New Roman"/>
          <w:sz w:val="24"/>
          <w:szCs w:val="24"/>
        </w:rPr>
        <w:t xml:space="preserve">бщински съветници </w:t>
      </w:r>
      <w:r w:rsidRPr="00305D94">
        <w:rPr>
          <w:rFonts w:ascii="Times New Roman" w:eastAsia="Times New Roman" w:hAnsi="Times New Roman" w:cs="Times New Roman"/>
          <w:sz w:val="24"/>
          <w:szCs w:val="24"/>
        </w:rPr>
        <w:t>в Община Мездра на 29 октомври 2023 година.</w:t>
      </w:r>
    </w:p>
    <w:p w:rsidR="007F6F0F" w:rsidRPr="00305D94" w:rsidRDefault="007F6F0F" w:rsidP="007F6F0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94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Наименованието на партията за отпечатване в бюлетината, съгласно решението на ЦИК  е</w:t>
      </w:r>
      <w:r w:rsidRPr="00305D94">
        <w:rPr>
          <w:rFonts w:ascii="Times New Roman" w:hAnsi="Times New Roman" w:cs="Times New Roman"/>
          <w:sz w:val="24"/>
          <w:szCs w:val="24"/>
        </w:rPr>
        <w:t xml:space="preserve"> </w:t>
      </w:r>
      <w:r w:rsidRPr="00305D94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</w:t>
      </w:r>
    </w:p>
    <w:p w:rsidR="007F6F0F" w:rsidRPr="00305D94" w:rsidRDefault="007F6F0F" w:rsidP="007F6F0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Издава удостоверение за регистрация на коалиция „БСП за България“ </w:t>
      </w:r>
      <w:r w:rsidRPr="00305D94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</w:t>
      </w:r>
      <w:r w:rsidR="006C070F" w:rsidRPr="00305D94">
        <w:rPr>
          <w:rFonts w:ascii="Times New Roman" w:eastAsia="Times New Roman" w:hAnsi="Times New Roman" w:cs="Times New Roman"/>
          <w:sz w:val="24"/>
          <w:szCs w:val="24"/>
        </w:rPr>
        <w:t xml:space="preserve">общински съветници </w:t>
      </w:r>
      <w:r w:rsidRPr="00305D94">
        <w:rPr>
          <w:rFonts w:ascii="Times New Roman" w:eastAsia="Times New Roman" w:hAnsi="Times New Roman" w:cs="Times New Roman"/>
          <w:sz w:val="24"/>
          <w:szCs w:val="24"/>
        </w:rPr>
        <w:t xml:space="preserve">на Община Мездра на 29 октомври 2023 г. </w:t>
      </w:r>
      <w:r w:rsidRPr="00305D94">
        <w:rPr>
          <w:rFonts w:ascii="Times New Roman" w:eastAsia="Times New Roman" w:hAnsi="Times New Roman" w:cs="Times New Roman"/>
          <w:sz w:val="24"/>
          <w:szCs w:val="24"/>
          <w:lang w:eastAsia="bg-BG"/>
        </w:rPr>
        <w:t>/приложение 39-МИ от изборните книжа/.</w:t>
      </w:r>
    </w:p>
    <w:p w:rsidR="007F6F0F" w:rsidRPr="00305D94" w:rsidRDefault="007F6F0F" w:rsidP="007F6F0F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9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може да бъде обжалвано пред ЦИК чрез ОИК - Мездра в 3(три) дневен срок от обявяването му, на основание чл. 88 от Изборния кодекс.</w:t>
      </w:r>
    </w:p>
    <w:p w:rsidR="007F6F0F" w:rsidRPr="00305D94" w:rsidRDefault="007F6F0F" w:rsidP="007F6F0F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</w:p>
    <w:p w:rsidR="007F6F0F" w:rsidRPr="00305D94" w:rsidRDefault="007F6F0F" w:rsidP="007F6F0F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 w:rsidRPr="00305D94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:rsidR="007F6F0F" w:rsidRPr="00305D94" w:rsidRDefault="007F6F0F" w:rsidP="007F6F0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 w:rsidRPr="00305D94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 w:rsidRPr="00305D94"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:rsidR="007F6F0F" w:rsidRPr="00305D94" w:rsidRDefault="007F6F0F" w:rsidP="007F6F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305D94">
        <w:rPr>
          <w:rFonts w:ascii="Times New Roman" w:eastAsia="Calibri" w:hAnsi="Times New Roman" w:cs="Times New Roman"/>
          <w:sz w:val="24"/>
          <w:szCs w:val="26"/>
        </w:rPr>
        <w:t xml:space="preserve"> /Пенка Петрова - Председател/</w:t>
      </w:r>
    </w:p>
    <w:p w:rsidR="007F6F0F" w:rsidRPr="00305D94" w:rsidRDefault="007F6F0F" w:rsidP="007F6F0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7F6F0F" w:rsidRPr="00305D94" w:rsidRDefault="007F6F0F" w:rsidP="007F6F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305D94"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:rsidR="007F6F0F" w:rsidRPr="00305D94" w:rsidRDefault="007F6F0F" w:rsidP="007F6F0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305D94"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:rsidR="007F6F0F" w:rsidRPr="00305D94" w:rsidRDefault="007F6F0F" w:rsidP="007F6F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305D94"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:rsidR="007F6F0F" w:rsidRPr="00305D94" w:rsidRDefault="007F6F0F" w:rsidP="007F6F0F"/>
    <w:p w:rsidR="007F6F0F" w:rsidRPr="00305D94" w:rsidRDefault="007F6F0F" w:rsidP="007F6F0F"/>
    <w:p w:rsidR="007F6F0F" w:rsidRPr="00305D94" w:rsidRDefault="007F6F0F" w:rsidP="007F6F0F"/>
    <w:p w:rsidR="007F6F0F" w:rsidRPr="00305D94" w:rsidRDefault="007F6F0F" w:rsidP="007F6F0F"/>
    <w:bookmarkEnd w:id="0"/>
    <w:p w:rsidR="00197B30" w:rsidRPr="00305D94" w:rsidRDefault="00197B30"/>
    <w:sectPr w:rsidR="00197B30" w:rsidRPr="00305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80E1C"/>
    <w:multiLevelType w:val="multilevel"/>
    <w:tmpl w:val="D620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5C"/>
    <w:rsid w:val="00197B30"/>
    <w:rsid w:val="00305D94"/>
    <w:rsid w:val="0054405C"/>
    <w:rsid w:val="006C070F"/>
    <w:rsid w:val="007F6F0F"/>
    <w:rsid w:val="00AA05AB"/>
    <w:rsid w:val="00EC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9A48"/>
  <w15:chartTrackingRefBased/>
  <w15:docId w15:val="{07525752-3B3A-42F4-A5EF-1F3FCC81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F0F"/>
    <w:pPr>
      <w:spacing w:line="254" w:lineRule="auto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F0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F6F0F"/>
    <w:pPr>
      <w:ind w:left="720"/>
      <w:contextualSpacing/>
    </w:pPr>
  </w:style>
  <w:style w:type="character" w:styleId="a5">
    <w:name w:val="Strong"/>
    <w:basedOn w:val="a0"/>
    <w:uiPriority w:val="22"/>
    <w:qFormat/>
    <w:rsid w:val="007F6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6</cp:revision>
  <dcterms:created xsi:type="dcterms:W3CDTF">2023-09-18T11:54:00Z</dcterms:created>
  <dcterms:modified xsi:type="dcterms:W3CDTF">2023-09-18T16:11:00Z</dcterms:modified>
</cp:coreProperties>
</file>