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87F" w:rsidRDefault="0089387F" w:rsidP="0089387F">
      <w:pPr>
        <w:pStyle w:val="a3"/>
        <w:shd w:val="clear" w:color="auto" w:fill="FFFFFF"/>
        <w:spacing w:after="150"/>
        <w:jc w:val="both"/>
        <w:rPr>
          <w:b/>
          <w:color w:val="333333"/>
        </w:rPr>
      </w:pPr>
    </w:p>
    <w:p w:rsidR="0089387F" w:rsidRPr="0010732E" w:rsidRDefault="0089387F" w:rsidP="0089387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0732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:rsidR="0089387F" w:rsidRPr="0010732E" w:rsidRDefault="0089387F" w:rsidP="0089387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387F" w:rsidRPr="0010732E" w:rsidRDefault="0089387F" w:rsidP="008938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387F" w:rsidRPr="0010732E" w:rsidRDefault="0089387F" w:rsidP="0089387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732E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89387F" w:rsidRPr="0010732E" w:rsidRDefault="0089387F" w:rsidP="0089387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10732E">
        <w:rPr>
          <w:rFonts w:ascii="Times New Roman" w:eastAsia="Calibri" w:hAnsi="Times New Roman" w:cs="Times New Roman"/>
          <w:b/>
          <w:sz w:val="24"/>
          <w:szCs w:val="28"/>
        </w:rPr>
        <w:t>№</w:t>
      </w:r>
      <w:r w:rsidR="00BF2A7E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</w:t>
      </w:r>
      <w:r w:rsidR="003E2AD1">
        <w:rPr>
          <w:rFonts w:ascii="Times New Roman" w:eastAsia="Calibri" w:hAnsi="Times New Roman" w:cs="Times New Roman"/>
          <w:b/>
          <w:sz w:val="24"/>
          <w:szCs w:val="28"/>
        </w:rPr>
        <w:t>31</w:t>
      </w:r>
      <w:r w:rsidRPr="0010732E">
        <w:rPr>
          <w:rFonts w:ascii="Times New Roman" w:eastAsia="Calibri" w:hAnsi="Times New Roman" w:cs="Times New Roman"/>
          <w:b/>
          <w:sz w:val="24"/>
          <w:szCs w:val="28"/>
          <w:lang w:val="en-US"/>
        </w:rPr>
        <w:t>–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10732E"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:rsidR="0089387F" w:rsidRPr="00266A5B" w:rsidRDefault="0089387F" w:rsidP="00266A5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15</w:t>
      </w:r>
      <w:r w:rsidRPr="0010732E">
        <w:rPr>
          <w:rFonts w:ascii="Times New Roman" w:eastAsia="Calibri" w:hAnsi="Times New Roman" w:cs="Times New Roman"/>
          <w:b/>
          <w:sz w:val="24"/>
          <w:szCs w:val="28"/>
        </w:rPr>
        <w:t>.09.2023 г.</w:t>
      </w:r>
    </w:p>
    <w:p w:rsidR="008246D0" w:rsidRDefault="008246D0" w:rsidP="008938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AD1" w:rsidRDefault="0089387F" w:rsidP="003E2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E2AD1" w:rsidRPr="003E2AD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партия „ВЪЗРАЖДАНЕ“ за участие в изборите за общински съветници  и за кметове в Община Мездра на 29 октомври 2023 г.</w:t>
      </w:r>
    </w:p>
    <w:p w:rsidR="00A6010D" w:rsidRPr="00A6010D" w:rsidRDefault="00A6010D" w:rsidP="00A6010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01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Мездра е постъпило е заявление по приложение № 32-МИ на ЦИК за регистрация на партия „ВЪЗРАЖДАНЕ“, представлявана от пълномощника Радослав Маринов Илиев надлежно упълномощен от председателя и представляващ партията в за участие в изборите за общински съветници и за кметове на 29 октомври 2023година- Костадин Тодоров Костадинов, заведено с входящ номер № 3/15.09.2023г. във входящия регистър на партиите и коалициите за участие в изборите за общински съветници и за кметове в Община Мездра на 29 октомври 2023 г. </w:t>
      </w:r>
    </w:p>
    <w:p w:rsidR="00A6010D" w:rsidRPr="00A6010D" w:rsidRDefault="00A6010D" w:rsidP="00A6010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010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следните документи:</w:t>
      </w:r>
    </w:p>
    <w:p w:rsidR="00A6010D" w:rsidRPr="00A6010D" w:rsidRDefault="00A6010D" w:rsidP="00A6010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010D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A6010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Пълномощно от 09.08.2023 година за упълномощаване на Радослав Маринов Илиев от председателя и представляващ партията в за участие в изборите за общински съветници и за кметове на 29 октомври 2023 година - Костадин Тодоров Костадинов;</w:t>
      </w:r>
    </w:p>
    <w:p w:rsidR="00A6010D" w:rsidRPr="00A6010D" w:rsidRDefault="00A6010D" w:rsidP="00A6010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010D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A6010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Решение № 22255-МИ/07.09.2023 г. на ЦИК за регистрация на партията за участие в изборите за общински съветници и за кметове в Община Мездра на 29 октомври 2023 г. </w:t>
      </w:r>
    </w:p>
    <w:p w:rsidR="00A6010D" w:rsidRPr="00A6010D" w:rsidRDefault="00A6010D" w:rsidP="00A601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01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ОИК Мездра след като извърши проверка на заявлението и на всички приложените към него документи констатира, че то е подадено в срока по чл. 147, ал. 1 от Изборния кодекс от лице с представителна власт и в този смисъл и са приложени всички изискуеми документи по чл.147, ал.5 от ИК.</w:t>
      </w:r>
    </w:p>
    <w:p w:rsidR="00A6010D" w:rsidRPr="00A6010D" w:rsidRDefault="00A6010D" w:rsidP="00A601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01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След като констатира, че са изпълнени изискванията по чл. 147 от Изборния кодекс и Решение № 2218-МИ от 05.09.2023 г. на ЦИК, Общинска избирателна комисия Мездра.</w:t>
      </w:r>
    </w:p>
    <w:p w:rsidR="00A6010D" w:rsidRPr="003E2AD1" w:rsidRDefault="00A6010D" w:rsidP="003E2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010D" w:rsidRDefault="00A6010D" w:rsidP="003E2A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010D" w:rsidRDefault="00A6010D" w:rsidP="003E2A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010D" w:rsidRDefault="00A6010D" w:rsidP="003E2A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AD1" w:rsidRPr="003E2AD1" w:rsidRDefault="003E2AD1" w:rsidP="003E2A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AD1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3E2AD1" w:rsidRPr="003E2AD1" w:rsidRDefault="003E2AD1" w:rsidP="003E2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A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</w:p>
    <w:p w:rsidR="003E2AD1" w:rsidRPr="003E2AD1" w:rsidRDefault="003E2AD1" w:rsidP="003E2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A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Регистрира партия „ВЪЗРАЖДАНЕ“  </w:t>
      </w:r>
      <w:r w:rsidR="00A601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proofErr w:type="spellStart"/>
      <w:r w:rsidR="00A6010D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3E2AD1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proofErr w:type="spellEnd"/>
      <w:r w:rsidRPr="003E2A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</w:t>
      </w:r>
      <w:r w:rsidR="00A601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година </w:t>
      </w:r>
      <w:r w:rsidRPr="003E2A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Оселна, кмет на Кметство Елисейна, кмет на Кметство Върбешница, кмет на Кметство Крапец и кмет на Кметство Зверино</w:t>
      </w:r>
      <w:r w:rsidR="00A601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Мездра.</w:t>
      </w:r>
      <w:bookmarkStart w:id="0" w:name="_GoBack"/>
      <w:bookmarkEnd w:id="0"/>
    </w:p>
    <w:p w:rsidR="003E2AD1" w:rsidRPr="003E2AD1" w:rsidRDefault="003E2AD1" w:rsidP="003E2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AD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бюлетината, съгласно решението на ЦИК  е  ВЪЗРАЖДАНЕ.</w:t>
      </w:r>
    </w:p>
    <w:p w:rsidR="003E2AD1" w:rsidRPr="003E2AD1" w:rsidRDefault="003E2AD1" w:rsidP="003E2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A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Издава удостоверение за регистрация на партия „ВЪЗРАЖДАНЕ“ за участие в изборите за общински съветници  и за кметове в Община Мездра на 29 октомври 2023 г. </w:t>
      </w:r>
    </w:p>
    <w:p w:rsidR="003E2AD1" w:rsidRPr="003E2AD1" w:rsidRDefault="003E2AD1" w:rsidP="003E2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AD1">
        <w:rPr>
          <w:rFonts w:ascii="Times New Roman" w:eastAsia="Times New Roman" w:hAnsi="Times New Roman" w:cs="Times New Roman"/>
          <w:sz w:val="24"/>
          <w:szCs w:val="24"/>
          <w:lang w:eastAsia="bg-BG"/>
        </w:rPr>
        <w:t>/приложение 39-МИ от изборните книжа/.</w:t>
      </w:r>
    </w:p>
    <w:p w:rsidR="003E2AD1" w:rsidRPr="003E2AD1" w:rsidRDefault="003E2AD1" w:rsidP="003E2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AD1" w:rsidRPr="003E2AD1" w:rsidRDefault="003E2AD1" w:rsidP="003E2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AD1" w:rsidRPr="003E2AD1" w:rsidRDefault="003E2AD1" w:rsidP="003E2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AD1" w:rsidRPr="003E2AD1" w:rsidRDefault="003E2AD1" w:rsidP="003E2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AD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Решението може да бъде обжалвано пред ЦИК чрез ОИК - Мездра в 3(три) дневен срок от обявяването му, на основание чл. 88 от Изборния кодекс. </w:t>
      </w:r>
    </w:p>
    <w:p w:rsidR="00B54A45" w:rsidRPr="00B54A45" w:rsidRDefault="00B54A45" w:rsidP="003E2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54A45" w:rsidRPr="00B54A45" w:rsidRDefault="00B54A45" w:rsidP="00B54A45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</w:p>
    <w:p w:rsidR="00B54A45" w:rsidRPr="00B54A45" w:rsidRDefault="00B54A45" w:rsidP="00B54A45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  <w:r w:rsidRPr="00B54A45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>ПРЕДСЕДАТЕЛ:</w:t>
      </w:r>
    </w:p>
    <w:p w:rsidR="00B54A45" w:rsidRPr="00B54A45" w:rsidRDefault="00B54A45" w:rsidP="00B54A45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B54A45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 xml:space="preserve">   </w:t>
      </w:r>
      <w:r w:rsidRPr="00B54A45">
        <w:rPr>
          <w:rFonts w:ascii="Times New Roman" w:eastAsia="Calibri" w:hAnsi="Times New Roman" w:cs="Times New Roman"/>
          <w:sz w:val="24"/>
          <w:szCs w:val="26"/>
          <w:lang w:eastAsia="bg-BG"/>
        </w:rPr>
        <w:tab/>
        <w:t xml:space="preserve">          ………………………..</w:t>
      </w:r>
    </w:p>
    <w:p w:rsidR="00B54A45" w:rsidRPr="00B54A45" w:rsidRDefault="00B54A45" w:rsidP="00B54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B54A45">
        <w:rPr>
          <w:rFonts w:ascii="Times New Roman" w:eastAsia="Calibri" w:hAnsi="Times New Roman" w:cs="Times New Roman"/>
          <w:sz w:val="24"/>
          <w:szCs w:val="26"/>
        </w:rPr>
        <w:t xml:space="preserve"> /Пенка Петрова - Председател/</w:t>
      </w:r>
    </w:p>
    <w:p w:rsidR="00B54A45" w:rsidRPr="00B54A45" w:rsidRDefault="00B54A45" w:rsidP="00B54A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B54A45" w:rsidRPr="00B54A45" w:rsidRDefault="00B54A45" w:rsidP="00B54A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B54A45">
        <w:rPr>
          <w:rFonts w:ascii="Times New Roman" w:eastAsia="Calibri" w:hAnsi="Times New Roman" w:cs="Times New Roman"/>
          <w:b/>
          <w:sz w:val="24"/>
          <w:szCs w:val="26"/>
        </w:rPr>
        <w:t>СЕКРЕТАР:</w:t>
      </w:r>
    </w:p>
    <w:p w:rsidR="00B54A45" w:rsidRPr="00B54A45" w:rsidRDefault="00B54A45" w:rsidP="00B54A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B54A45">
        <w:rPr>
          <w:rFonts w:ascii="Times New Roman" w:eastAsia="Calibri" w:hAnsi="Times New Roman" w:cs="Times New Roman"/>
          <w:sz w:val="24"/>
          <w:szCs w:val="26"/>
        </w:rPr>
        <w:tab/>
        <w:t>……………………….</w:t>
      </w:r>
    </w:p>
    <w:p w:rsidR="00B54A45" w:rsidRPr="00B54A45" w:rsidRDefault="00B54A45" w:rsidP="00B54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B54A45">
        <w:rPr>
          <w:rFonts w:ascii="Times New Roman" w:eastAsia="Calibri" w:hAnsi="Times New Roman" w:cs="Times New Roman"/>
          <w:sz w:val="24"/>
          <w:szCs w:val="26"/>
        </w:rPr>
        <w:t>/Йонка Йотова – Секретар/</w:t>
      </w:r>
    </w:p>
    <w:p w:rsidR="00B54A45" w:rsidRDefault="00B54A45" w:rsidP="0089387F"/>
    <w:p w:rsidR="00B54A45" w:rsidRDefault="00B54A45" w:rsidP="0089387F"/>
    <w:sectPr w:rsidR="00B54A45" w:rsidSect="0089387F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80E1C"/>
    <w:multiLevelType w:val="multilevel"/>
    <w:tmpl w:val="D620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37"/>
    <w:rsid w:val="000564F8"/>
    <w:rsid w:val="000B0DEC"/>
    <w:rsid w:val="00266A5B"/>
    <w:rsid w:val="003E2AD1"/>
    <w:rsid w:val="0073567E"/>
    <w:rsid w:val="0076487F"/>
    <w:rsid w:val="008246D0"/>
    <w:rsid w:val="0089387F"/>
    <w:rsid w:val="008E2C34"/>
    <w:rsid w:val="009D01CE"/>
    <w:rsid w:val="00A1357E"/>
    <w:rsid w:val="00A6010D"/>
    <w:rsid w:val="00B31CBB"/>
    <w:rsid w:val="00B54A45"/>
    <w:rsid w:val="00BF2A7E"/>
    <w:rsid w:val="00D03F37"/>
    <w:rsid w:val="00DA58F9"/>
    <w:rsid w:val="00E3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E8AE"/>
  <w15:chartTrackingRefBased/>
  <w15:docId w15:val="{DBFB23B8-06B4-4B8B-B0D2-C351FD61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87F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49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2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F2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14</cp:revision>
  <cp:lastPrinted>2023-09-15T13:59:00Z</cp:lastPrinted>
  <dcterms:created xsi:type="dcterms:W3CDTF">2023-09-15T12:49:00Z</dcterms:created>
  <dcterms:modified xsi:type="dcterms:W3CDTF">2023-09-15T17:53:00Z</dcterms:modified>
</cp:coreProperties>
</file>